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8D0E" w14:textId="2E8141C5" w:rsidR="00E47913" w:rsidRDefault="00E47913" w:rsidP="00E47913">
      <w:pPr>
        <w:shd w:val="clear" w:color="auto" w:fill="FFFFFF"/>
        <w:spacing w:after="0" w:line="240" w:lineRule="auto"/>
        <w:jc w:val="center"/>
        <w:textAlignment w:val="baseline"/>
        <w:outlineLvl w:val="0"/>
        <w:rPr>
          <w:rFonts w:eastAsia="Times New Roman" w:cstheme="minorHAnsi"/>
          <w:b/>
          <w:bCs/>
          <w:color w:val="FF6600"/>
          <w:kern w:val="36"/>
          <w:sz w:val="36"/>
          <w:szCs w:val="36"/>
          <w:bdr w:val="none" w:sz="0" w:space="0" w:color="auto" w:frame="1"/>
          <w:lang w:eastAsia="pl-PL"/>
        </w:rPr>
      </w:pPr>
      <w:r w:rsidRPr="00E47913">
        <w:rPr>
          <w:rFonts w:eastAsia="Times New Roman" w:cstheme="minorHAnsi"/>
          <w:b/>
          <w:bCs/>
          <w:color w:val="FF6600"/>
          <w:kern w:val="36"/>
          <w:sz w:val="36"/>
          <w:szCs w:val="36"/>
          <w:bdr w:val="none" w:sz="0" w:space="0" w:color="auto" w:frame="1"/>
          <w:lang w:eastAsia="pl-PL"/>
        </w:rPr>
        <w:t>17 marca 2025 r. (poniedziałek) w godzinach 8:30-13:30</w:t>
      </w:r>
    </w:p>
    <w:p w14:paraId="2FC4E99A" w14:textId="77777777" w:rsidR="00E47913" w:rsidRPr="00E47913" w:rsidRDefault="00E47913" w:rsidP="00E47913">
      <w:pPr>
        <w:shd w:val="clear" w:color="auto" w:fill="FFFFFF"/>
        <w:spacing w:after="0" w:line="240" w:lineRule="auto"/>
        <w:jc w:val="center"/>
        <w:textAlignment w:val="baseline"/>
        <w:outlineLvl w:val="0"/>
        <w:rPr>
          <w:rFonts w:eastAsia="Times New Roman" w:cstheme="minorHAnsi"/>
          <w:b/>
          <w:bCs/>
          <w:color w:val="FF6600"/>
          <w:kern w:val="36"/>
          <w:sz w:val="36"/>
          <w:szCs w:val="36"/>
          <w:bdr w:val="none" w:sz="0" w:space="0" w:color="auto" w:frame="1"/>
          <w:lang w:eastAsia="pl-PL"/>
        </w:rPr>
      </w:pPr>
    </w:p>
    <w:p w14:paraId="465BAEA8" w14:textId="77777777" w:rsidR="00E47913" w:rsidRPr="00E47913" w:rsidRDefault="00E47913" w:rsidP="00E47913">
      <w:pPr>
        <w:shd w:val="clear" w:color="auto" w:fill="FFFFFF"/>
        <w:spacing w:after="0" w:line="240" w:lineRule="auto"/>
        <w:textAlignment w:val="baseline"/>
        <w:outlineLvl w:val="1"/>
        <w:rPr>
          <w:rFonts w:eastAsia="Times New Roman" w:cstheme="minorHAnsi"/>
          <w:b/>
          <w:bCs/>
          <w:color w:val="000000"/>
          <w:sz w:val="28"/>
          <w:szCs w:val="28"/>
          <w:lang w:eastAsia="pl-PL"/>
        </w:rPr>
      </w:pPr>
      <w:r w:rsidRPr="00E47913">
        <w:rPr>
          <w:rFonts w:eastAsia="Times New Roman" w:cstheme="minorHAnsi"/>
          <w:b/>
          <w:bCs/>
          <w:color w:val="008000"/>
          <w:sz w:val="28"/>
          <w:szCs w:val="28"/>
          <w:bdr w:val="none" w:sz="0" w:space="0" w:color="auto" w:frame="1"/>
          <w:lang w:eastAsia="pl-PL"/>
        </w:rPr>
        <w:t>Miejsce:</w:t>
      </w:r>
    </w:p>
    <w:p w14:paraId="4648499C" w14:textId="77777777" w:rsidR="00E47913" w:rsidRPr="00E47913" w:rsidRDefault="00E47913" w:rsidP="00E47913">
      <w:pPr>
        <w:numPr>
          <w:ilvl w:val="0"/>
          <w:numId w:val="1"/>
        </w:numPr>
        <w:shd w:val="clear" w:color="auto" w:fill="FFFFFF"/>
        <w:spacing w:after="0" w:line="240" w:lineRule="auto"/>
        <w:ind w:left="1170"/>
        <w:textAlignment w:val="baseline"/>
        <w:rPr>
          <w:rFonts w:eastAsia="Times New Roman" w:cstheme="minorHAnsi"/>
          <w:color w:val="2B2A29"/>
          <w:sz w:val="21"/>
          <w:szCs w:val="21"/>
          <w:lang w:eastAsia="pl-PL"/>
        </w:rPr>
      </w:pPr>
      <w:r w:rsidRPr="00E47913">
        <w:rPr>
          <w:rFonts w:eastAsia="Times New Roman" w:cstheme="minorHAnsi"/>
          <w:b/>
          <w:bCs/>
          <w:color w:val="2B2A29"/>
          <w:sz w:val="21"/>
          <w:szCs w:val="21"/>
          <w:bdr w:val="none" w:sz="0" w:space="0" w:color="auto" w:frame="1"/>
          <w:lang w:eastAsia="pl-PL"/>
        </w:rPr>
        <w:t>Akademia Nauk Stosowanych im. Jana Amosa Komeńskiego w Lesznie</w:t>
      </w:r>
      <w:r w:rsidRPr="00E47913">
        <w:rPr>
          <w:rFonts w:eastAsia="Times New Roman" w:cstheme="minorHAnsi"/>
          <w:b/>
          <w:bCs/>
          <w:color w:val="2B2A29"/>
          <w:sz w:val="21"/>
          <w:szCs w:val="21"/>
          <w:bdr w:val="none" w:sz="0" w:space="0" w:color="auto" w:frame="1"/>
          <w:lang w:eastAsia="pl-PL"/>
        </w:rPr>
        <w:br/>
      </w:r>
      <w:r w:rsidRPr="00E47913">
        <w:rPr>
          <w:rFonts w:eastAsia="Times New Roman" w:cstheme="minorHAnsi"/>
          <w:color w:val="2B2A29"/>
          <w:sz w:val="21"/>
          <w:szCs w:val="21"/>
          <w:lang w:eastAsia="pl-PL"/>
        </w:rPr>
        <w:t>ul. Adama Mickiewicza 5, Leszno</w:t>
      </w:r>
    </w:p>
    <w:p w14:paraId="5E3CB2B2" w14:textId="77777777" w:rsidR="00E47913" w:rsidRPr="00E47913" w:rsidRDefault="00E47913" w:rsidP="00E47913">
      <w:pPr>
        <w:numPr>
          <w:ilvl w:val="0"/>
          <w:numId w:val="1"/>
        </w:numPr>
        <w:shd w:val="clear" w:color="auto" w:fill="FFFFFF"/>
        <w:spacing w:after="0" w:line="240" w:lineRule="auto"/>
        <w:ind w:left="1170"/>
        <w:textAlignment w:val="baseline"/>
        <w:rPr>
          <w:rFonts w:eastAsia="Times New Roman" w:cstheme="minorHAnsi"/>
          <w:color w:val="2B2A29"/>
          <w:sz w:val="21"/>
          <w:szCs w:val="21"/>
          <w:lang w:eastAsia="pl-PL"/>
        </w:rPr>
      </w:pPr>
      <w:r w:rsidRPr="00E47913">
        <w:rPr>
          <w:rFonts w:eastAsia="Times New Roman" w:cstheme="minorHAnsi"/>
          <w:b/>
          <w:bCs/>
          <w:color w:val="2B2A29"/>
          <w:sz w:val="21"/>
          <w:szCs w:val="21"/>
          <w:bdr w:val="none" w:sz="0" w:space="0" w:color="auto" w:frame="1"/>
          <w:lang w:eastAsia="pl-PL"/>
        </w:rPr>
        <w:t>Monoprofilowe Centrum Symulacji Medycznej ANS w Lesznie</w:t>
      </w:r>
      <w:r w:rsidRPr="00E47913">
        <w:rPr>
          <w:rFonts w:eastAsia="Times New Roman" w:cstheme="minorHAnsi"/>
          <w:b/>
          <w:bCs/>
          <w:color w:val="2B2A29"/>
          <w:sz w:val="21"/>
          <w:szCs w:val="21"/>
          <w:bdr w:val="none" w:sz="0" w:space="0" w:color="auto" w:frame="1"/>
          <w:lang w:eastAsia="pl-PL"/>
        </w:rPr>
        <w:br/>
      </w:r>
      <w:r w:rsidRPr="00E47913">
        <w:rPr>
          <w:rFonts w:eastAsia="Times New Roman" w:cstheme="minorHAnsi"/>
          <w:color w:val="2B2A29"/>
          <w:sz w:val="21"/>
          <w:szCs w:val="21"/>
          <w:lang w:eastAsia="pl-PL"/>
        </w:rPr>
        <w:t>ul. Opalińskich 1, Leszno</w:t>
      </w:r>
    </w:p>
    <w:p w14:paraId="59A04C60" w14:textId="77777777" w:rsidR="00E47913" w:rsidRPr="00E47913" w:rsidRDefault="00E47913" w:rsidP="00E47913">
      <w:pPr>
        <w:shd w:val="clear" w:color="auto" w:fill="FFFFFF"/>
        <w:spacing w:before="450" w:after="225" w:line="240" w:lineRule="auto"/>
        <w:textAlignment w:val="baseline"/>
        <w:outlineLvl w:val="1"/>
        <w:rPr>
          <w:rFonts w:eastAsia="Times New Roman" w:cstheme="minorHAnsi"/>
          <w:b/>
          <w:bCs/>
          <w:color w:val="000000"/>
          <w:sz w:val="36"/>
          <w:szCs w:val="36"/>
          <w:lang w:eastAsia="pl-PL"/>
        </w:rPr>
      </w:pPr>
      <w:r w:rsidRPr="00E47913">
        <w:rPr>
          <w:rFonts w:eastAsia="Times New Roman" w:cstheme="minorHAnsi"/>
          <w:b/>
          <w:bCs/>
          <w:color w:val="000000"/>
          <w:sz w:val="36"/>
          <w:szCs w:val="36"/>
          <w:lang w:eastAsia="pl-PL"/>
        </w:rPr>
        <w:t>WSTĘP WOLNY!</w:t>
      </w:r>
    </w:p>
    <w:p w14:paraId="759EE66C" w14:textId="77777777" w:rsidR="00E47913" w:rsidRPr="00E47913" w:rsidRDefault="00923B85" w:rsidP="00E47913">
      <w:pPr>
        <w:spacing w:after="0" w:line="240" w:lineRule="auto"/>
        <w:rPr>
          <w:rFonts w:eastAsia="Times New Roman" w:cstheme="minorHAnsi"/>
          <w:sz w:val="24"/>
          <w:szCs w:val="24"/>
          <w:lang w:eastAsia="pl-PL"/>
        </w:rPr>
      </w:pPr>
      <w:r>
        <w:rPr>
          <w:rFonts w:eastAsia="Times New Roman" w:cstheme="minorHAnsi"/>
          <w:sz w:val="24"/>
          <w:szCs w:val="24"/>
          <w:lang w:eastAsia="pl-PL"/>
        </w:rPr>
        <w:pict w14:anchorId="3ED8D6D1">
          <v:rect id="_x0000_i1025" style="width:0;height:1.5pt" o:hralign="center" o:hrstd="t" o:hrnoshade="t" o:hr="t" fillcolor="#2b2a29" stroked="f"/>
        </w:pict>
      </w:r>
    </w:p>
    <w:p w14:paraId="0F7A3C23" w14:textId="385AEDBA"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36"/>
          <w:szCs w:val="36"/>
          <w:lang w:eastAsia="pl-PL"/>
        </w:rPr>
      </w:pPr>
      <w:r w:rsidRPr="00E47913">
        <w:rPr>
          <w:rFonts w:eastAsia="Times New Roman" w:cstheme="minorHAnsi"/>
          <w:b/>
          <w:bCs/>
          <w:color w:val="000000"/>
          <w:sz w:val="36"/>
          <w:szCs w:val="36"/>
          <w:lang w:eastAsia="pl-PL"/>
        </w:rPr>
        <w:t>GOŚĆ SPECJALNY</w:t>
      </w:r>
      <w:r w:rsidRPr="00E47913">
        <w:rPr>
          <w:rFonts w:eastAsia="Times New Roman" w:cstheme="minorHAnsi"/>
          <w:b/>
          <w:bCs/>
          <w:color w:val="FF6600"/>
          <w:sz w:val="36"/>
          <w:szCs w:val="36"/>
          <w:bdr w:val="none" w:sz="0" w:space="0" w:color="auto" w:frame="1"/>
          <w:lang w:eastAsia="pl-PL"/>
        </w:rPr>
        <w:t> </w:t>
      </w:r>
    </w:p>
    <w:p w14:paraId="0D6A81A1" w14:textId="7DD7A8DD" w:rsidR="00E47913" w:rsidRDefault="00E47913" w:rsidP="00E47913">
      <w:pPr>
        <w:shd w:val="clear" w:color="auto" w:fill="FFFFFF"/>
        <w:spacing w:after="0" w:line="240" w:lineRule="auto"/>
        <w:jc w:val="center"/>
        <w:textAlignment w:val="baseline"/>
        <w:outlineLvl w:val="2"/>
        <w:rPr>
          <w:rFonts w:eastAsia="Times New Roman" w:cstheme="minorHAnsi"/>
          <w:b/>
          <w:bCs/>
          <w:color w:val="FF6600"/>
          <w:sz w:val="27"/>
          <w:szCs w:val="27"/>
          <w:bdr w:val="none" w:sz="0" w:space="0" w:color="auto" w:frame="1"/>
          <w:lang w:eastAsia="pl-PL"/>
        </w:rPr>
      </w:pPr>
      <w:r w:rsidRPr="00E47913">
        <w:rPr>
          <w:rFonts w:eastAsia="Times New Roman" w:cstheme="minorHAnsi"/>
          <w:b/>
          <w:bCs/>
          <w:noProof/>
          <w:color w:val="FF6600"/>
          <w:sz w:val="27"/>
          <w:szCs w:val="27"/>
          <w:bdr w:val="none" w:sz="0" w:space="0" w:color="auto" w:frame="1"/>
          <w:lang w:eastAsia="pl-PL"/>
        </w:rPr>
        <w:drawing>
          <wp:inline distT="0" distB="0" distL="0" distR="0" wp14:anchorId="1FB5EEA3" wp14:editId="3711F4C3">
            <wp:extent cx="2602768" cy="209550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1733" cy="2102718"/>
                    </a:xfrm>
                    <a:prstGeom prst="rect">
                      <a:avLst/>
                    </a:prstGeom>
                    <a:noFill/>
                    <a:ln>
                      <a:noFill/>
                    </a:ln>
                  </pic:spPr>
                </pic:pic>
              </a:graphicData>
            </a:graphic>
          </wp:inline>
        </w:drawing>
      </w:r>
    </w:p>
    <w:p w14:paraId="55762BA8" w14:textId="77777777" w:rsidR="00E47913" w:rsidRDefault="00E47913" w:rsidP="00E47913">
      <w:pPr>
        <w:shd w:val="clear" w:color="auto" w:fill="FFFFFF"/>
        <w:spacing w:after="0" w:line="240" w:lineRule="auto"/>
        <w:jc w:val="center"/>
        <w:textAlignment w:val="baseline"/>
        <w:outlineLvl w:val="2"/>
        <w:rPr>
          <w:rFonts w:eastAsia="Times New Roman" w:cstheme="minorHAnsi"/>
          <w:b/>
          <w:bCs/>
          <w:color w:val="FF6600"/>
          <w:sz w:val="27"/>
          <w:szCs w:val="27"/>
          <w:bdr w:val="none" w:sz="0" w:space="0" w:color="auto" w:frame="1"/>
          <w:lang w:eastAsia="pl-PL"/>
        </w:rPr>
      </w:pPr>
    </w:p>
    <w:p w14:paraId="5C03D4A1" w14:textId="7EC01235" w:rsidR="00E47913" w:rsidRPr="00E47913" w:rsidRDefault="00E47913" w:rsidP="00E47913">
      <w:pPr>
        <w:shd w:val="clear" w:color="auto" w:fill="FFFFFF"/>
        <w:spacing w:after="0" w:line="240" w:lineRule="auto"/>
        <w:textAlignment w:val="baseline"/>
        <w:outlineLvl w:val="2"/>
        <w:rPr>
          <w:rFonts w:eastAsia="Times New Roman" w:cstheme="minorHAnsi"/>
          <w:b/>
          <w:bCs/>
          <w:color w:val="FF6600"/>
          <w:sz w:val="36"/>
          <w:szCs w:val="36"/>
          <w:bdr w:val="none" w:sz="0" w:space="0" w:color="auto" w:frame="1"/>
          <w:lang w:eastAsia="pl-PL"/>
        </w:rPr>
      </w:pPr>
      <w:r w:rsidRPr="00E47913">
        <w:rPr>
          <w:rFonts w:eastAsia="Times New Roman" w:cstheme="minorHAnsi"/>
          <w:b/>
          <w:bCs/>
          <w:color w:val="FF6600"/>
          <w:sz w:val="36"/>
          <w:szCs w:val="36"/>
          <w:bdr w:val="none" w:sz="0" w:space="0" w:color="auto" w:frame="1"/>
          <w:lang w:eastAsia="pl-PL"/>
        </w:rPr>
        <w:t>Dariusz Kulma</w:t>
      </w:r>
    </w:p>
    <w:p w14:paraId="49FBA43A" w14:textId="77777777" w:rsidR="00E47913" w:rsidRPr="00E47913" w:rsidRDefault="00E47913" w:rsidP="00E47913">
      <w:pPr>
        <w:shd w:val="clear" w:color="auto" w:fill="FFFFFF"/>
        <w:spacing w:after="21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Nauczyciel matematyki, pasjonat nauczania ciągle poszukujący sposobów na skuteczne uczenie. Został trzykrotnie nagrodzony w ogólnopolskich konkursach pod patronatem Ministerstwa Edukacji Narodowej oraz magazynu „Głos Nauczycielski”, w tym uzyskał tytuł Nauczyciela Roku 2008. Prowadzi portal „Jak zdać maturę z matematyki”. Cyklicznie organizuje webinary „Wielkie Lekcje z matematyki z Nauczycielem Roku”, podczas których wspiera tysiące maturzystów w przygotowaniach do egzaminu dojrzałości. Jest autorem serii książek dla maturzystów „Jak zdać maturę z matematyki”. Wieloletnie doświadczenia zbierane w pracy z młodzieżą zaowocowały opracowaniem autorskiego systemu nauczania matematyki z wykorzystaniem nowoczesnych narzędzi interaktywnych i opartego na badaniach z zakresu skutecznego zapamiętywania. Corocznie do matury na obu poziomach przygotowuje tysiące maturzystów, zarówno stacjonarnie, jak i zdalnie. Jest prelegentem podczas wielu konferencji i szkoleń dla nauczycieli w Polsce. Od 2021 roku realizuje projekt dla maturzystów oraz nauczycieli, obejmując ich wsparciem w przygotowaniach do matury. Obecnie projekt realizowany jest w siedmiu województwach w Polsce.</w:t>
      </w:r>
    </w:p>
    <w:p w14:paraId="5E9F8865" w14:textId="610CD33D" w:rsidR="00E47913" w:rsidRDefault="00E47913" w:rsidP="00E47913">
      <w:pPr>
        <w:shd w:val="clear" w:color="auto" w:fill="FFFFFF"/>
        <w:spacing w:after="0" w:line="240" w:lineRule="auto"/>
        <w:textAlignment w:val="baseline"/>
        <w:outlineLvl w:val="3"/>
        <w:rPr>
          <w:rFonts w:eastAsia="Times New Roman" w:cstheme="minorHAnsi"/>
          <w:b/>
          <w:bCs/>
          <w:color w:val="008000"/>
          <w:sz w:val="24"/>
          <w:szCs w:val="24"/>
          <w:bdr w:val="none" w:sz="0" w:space="0" w:color="auto" w:frame="1"/>
          <w:lang w:eastAsia="pl-PL"/>
        </w:rPr>
      </w:pPr>
      <w:r w:rsidRPr="00E47913">
        <w:rPr>
          <w:rFonts w:eastAsia="Times New Roman" w:cstheme="minorHAnsi"/>
          <w:b/>
          <w:bCs/>
          <w:color w:val="FF6600"/>
          <w:sz w:val="24"/>
          <w:szCs w:val="24"/>
          <w:bdr w:val="none" w:sz="0" w:space="0" w:color="auto" w:frame="1"/>
          <w:lang w:eastAsia="pl-PL"/>
        </w:rPr>
        <w:t>Wykład pt. „Od planu do sukcesu. Jak skutecznie poradzić sobie z maturą, nie tylko z matematyki?”</w:t>
      </w:r>
      <w:r w:rsidRPr="00E47913">
        <w:rPr>
          <w:rFonts w:eastAsia="Times New Roman" w:cstheme="minorHAnsi"/>
          <w:b/>
          <w:bCs/>
          <w:color w:val="008000"/>
          <w:sz w:val="24"/>
          <w:szCs w:val="24"/>
          <w:bdr w:val="none" w:sz="0" w:space="0" w:color="auto" w:frame="1"/>
          <w:lang w:eastAsia="pl-PL"/>
        </w:rPr>
        <w:br/>
        <w:t>17 marca 2025 r. o godzinie 11:00 w Auli Comeniana</w:t>
      </w:r>
    </w:p>
    <w:p w14:paraId="4410B9C1" w14:textId="77777777" w:rsidR="00E47913" w:rsidRPr="00E47913" w:rsidRDefault="00E47913" w:rsidP="00E47913">
      <w:pPr>
        <w:shd w:val="clear" w:color="auto" w:fill="FFFFFF"/>
        <w:spacing w:after="0" w:line="240" w:lineRule="auto"/>
        <w:textAlignment w:val="baseline"/>
        <w:outlineLvl w:val="3"/>
        <w:rPr>
          <w:rFonts w:eastAsia="Times New Roman" w:cstheme="minorHAnsi"/>
          <w:b/>
          <w:bCs/>
          <w:color w:val="000000"/>
          <w:sz w:val="24"/>
          <w:szCs w:val="24"/>
          <w:lang w:eastAsia="pl-PL"/>
        </w:rPr>
      </w:pPr>
    </w:p>
    <w:p w14:paraId="294065F5" w14:textId="64D6FE39" w:rsidR="00E47913" w:rsidRPr="00E47913" w:rsidRDefault="00E47913" w:rsidP="00E47913">
      <w:pPr>
        <w:shd w:val="clear" w:color="auto" w:fill="FFFFFF"/>
        <w:spacing w:after="24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Obowiązują</w:t>
      </w:r>
      <w:r w:rsidRPr="00E47913">
        <w:rPr>
          <w:rFonts w:eastAsia="Times New Roman" w:cstheme="minorHAnsi"/>
          <w:b/>
          <w:bCs/>
          <w:color w:val="2B2A29"/>
          <w:sz w:val="21"/>
          <w:szCs w:val="21"/>
          <w:bdr w:val="none" w:sz="0" w:space="0" w:color="auto" w:frame="1"/>
          <w:lang w:eastAsia="pl-PL"/>
        </w:rPr>
        <w:t> zapisy</w:t>
      </w:r>
      <w:r w:rsidRPr="00E47913">
        <w:rPr>
          <w:rFonts w:eastAsia="Times New Roman" w:cstheme="minorHAnsi"/>
          <w:color w:val="2B2A29"/>
          <w:sz w:val="21"/>
          <w:szCs w:val="21"/>
          <w:lang w:eastAsia="pl-PL"/>
        </w:rPr>
        <w:t> dla grup zorganizowanych oraz dla osób indywidualnych poprzez </w:t>
      </w:r>
      <w:r w:rsidRPr="00E47913">
        <w:rPr>
          <w:rFonts w:eastAsia="Times New Roman" w:cstheme="minorHAnsi"/>
          <w:color w:val="0000FF"/>
          <w:sz w:val="21"/>
          <w:szCs w:val="21"/>
          <w:u w:val="single"/>
          <w:bdr w:val="none" w:sz="0" w:space="0" w:color="auto" w:frame="1"/>
          <w:lang w:eastAsia="pl-PL"/>
        </w:rPr>
        <w:t>formularz znajdujący się na stron</w:t>
      </w:r>
      <w:r>
        <w:rPr>
          <w:rFonts w:eastAsia="Times New Roman" w:cstheme="minorHAnsi"/>
          <w:color w:val="0000FF"/>
          <w:sz w:val="21"/>
          <w:szCs w:val="21"/>
          <w:u w:val="single"/>
          <w:bdr w:val="none" w:sz="0" w:space="0" w:color="auto" w:frame="1"/>
          <w:lang w:eastAsia="pl-PL"/>
        </w:rPr>
        <w:t>ie ansleszno.pl.</w:t>
      </w:r>
    </w:p>
    <w:p w14:paraId="2694249F"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lastRenderedPageBreak/>
        <w:t>WYKŁADY AKADEMICKIE</w:t>
      </w:r>
    </w:p>
    <w:p w14:paraId="1C4DBF95" w14:textId="3BDC7583" w:rsidR="00E47913" w:rsidRPr="00E47913" w:rsidRDefault="00E47913" w:rsidP="00E47913">
      <w:pPr>
        <w:shd w:val="clear" w:color="auto" w:fill="FFFFFF"/>
        <w:spacing w:after="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Serdecznie zapraszamy do udziału w wykładach akademickich. Czas trwania jednego wykładu to ok. 30 minut. Liczba miejsc ograniczona. Obowiązują </w:t>
      </w:r>
      <w:r w:rsidRPr="00E47913">
        <w:rPr>
          <w:rFonts w:eastAsia="Times New Roman" w:cstheme="minorHAnsi"/>
          <w:b/>
          <w:bCs/>
          <w:color w:val="2B2A29"/>
          <w:sz w:val="21"/>
          <w:szCs w:val="21"/>
          <w:bdr w:val="none" w:sz="0" w:space="0" w:color="auto" w:frame="1"/>
          <w:lang w:eastAsia="pl-PL"/>
        </w:rPr>
        <w:t>zapisy </w:t>
      </w:r>
      <w:r w:rsidRPr="00E47913">
        <w:rPr>
          <w:rFonts w:eastAsia="Times New Roman" w:cstheme="minorHAnsi"/>
          <w:color w:val="2B2A29"/>
          <w:sz w:val="21"/>
          <w:szCs w:val="21"/>
          <w:lang w:eastAsia="pl-PL"/>
        </w:rPr>
        <w:t>poprzez </w:t>
      </w:r>
      <w:r w:rsidRPr="00E47913">
        <w:rPr>
          <w:rFonts w:eastAsia="Times New Roman" w:cstheme="minorHAnsi"/>
          <w:color w:val="0000FF"/>
          <w:sz w:val="21"/>
          <w:szCs w:val="21"/>
          <w:u w:val="single"/>
          <w:bdr w:val="none" w:sz="0" w:space="0" w:color="auto" w:frame="1"/>
          <w:lang w:eastAsia="pl-PL"/>
        </w:rPr>
        <w:t>formularz znajdujący się na stron</w:t>
      </w:r>
      <w:r>
        <w:rPr>
          <w:rFonts w:eastAsia="Times New Roman" w:cstheme="minorHAnsi"/>
          <w:color w:val="0000FF"/>
          <w:sz w:val="21"/>
          <w:szCs w:val="21"/>
          <w:u w:val="single"/>
          <w:bdr w:val="none" w:sz="0" w:space="0" w:color="auto" w:frame="1"/>
          <w:lang w:eastAsia="pl-PL"/>
        </w:rPr>
        <w:t>ie ansleszno.pl</w:t>
      </w:r>
      <w:r w:rsidRPr="00E47913">
        <w:rPr>
          <w:rFonts w:eastAsia="Times New Roman" w:cstheme="minorHAnsi"/>
          <w:color w:val="2B2A29"/>
          <w:sz w:val="21"/>
          <w:szCs w:val="21"/>
          <w:lang w:eastAsia="pl-PL"/>
        </w:rPr>
        <w:t>.</w:t>
      </w:r>
    </w:p>
    <w:p w14:paraId="6DBB661B" w14:textId="77777777" w:rsidR="00E47913" w:rsidRPr="00E47913" w:rsidRDefault="00E47913" w:rsidP="00E47913">
      <w:pPr>
        <w:numPr>
          <w:ilvl w:val="0"/>
          <w:numId w:val="2"/>
        </w:numPr>
        <w:shd w:val="clear" w:color="auto" w:fill="FFFFFF"/>
        <w:spacing w:after="0" w:line="240" w:lineRule="auto"/>
        <w:ind w:left="1170"/>
        <w:textAlignment w:val="baseline"/>
        <w:rPr>
          <w:rFonts w:eastAsia="Times New Roman" w:cstheme="minorHAnsi"/>
          <w:color w:val="2B2A29"/>
          <w:sz w:val="21"/>
          <w:szCs w:val="21"/>
          <w:lang w:eastAsia="pl-PL"/>
        </w:rPr>
      </w:pPr>
      <w:r w:rsidRPr="00E47913">
        <w:rPr>
          <w:rFonts w:eastAsia="Times New Roman" w:cstheme="minorHAnsi"/>
          <w:b/>
          <w:bCs/>
          <w:color w:val="008000"/>
          <w:sz w:val="27"/>
          <w:szCs w:val="27"/>
          <w:bdr w:val="none" w:sz="0" w:space="0" w:color="auto" w:frame="1"/>
          <w:lang w:eastAsia="pl-PL"/>
        </w:rPr>
        <w:t>godz. 8:30-9:00</w:t>
      </w:r>
      <w:r w:rsidRPr="00E47913">
        <w:rPr>
          <w:rFonts w:eastAsia="Times New Roman" w:cstheme="minorHAnsi"/>
          <w:color w:val="2B2A29"/>
          <w:sz w:val="21"/>
          <w:szCs w:val="21"/>
          <w:lang w:eastAsia="pl-PL"/>
        </w:rPr>
        <w:t> - </w:t>
      </w:r>
      <w:r w:rsidRPr="00E47913">
        <w:rPr>
          <w:rFonts w:eastAsia="Times New Roman" w:cstheme="minorHAnsi"/>
          <w:b/>
          <w:bCs/>
          <w:color w:val="FF6600"/>
          <w:sz w:val="21"/>
          <w:szCs w:val="21"/>
          <w:bdr w:val="none" w:sz="0" w:space="0" w:color="auto" w:frame="1"/>
          <w:lang w:eastAsia="pl-PL"/>
        </w:rPr>
        <w:t>"USA True or False"</w:t>
      </w:r>
      <w:r w:rsidRPr="00E47913">
        <w:rPr>
          <w:rFonts w:eastAsia="Times New Roman" w:cstheme="minorHAnsi"/>
          <w:color w:val="2B2A29"/>
          <w:sz w:val="21"/>
          <w:szCs w:val="21"/>
          <w:lang w:eastAsia="pl-PL"/>
        </w:rPr>
        <w:t> - Omówione zostaną powszechne stereotypy lub błędne przekonania, z których znana jest Ameryka - wykład prowadzony </w:t>
      </w:r>
      <w:r w:rsidRPr="00E47913">
        <w:rPr>
          <w:rFonts w:eastAsia="Times New Roman" w:cstheme="minorHAnsi"/>
          <w:b/>
          <w:bCs/>
          <w:color w:val="2B2A29"/>
          <w:sz w:val="21"/>
          <w:szCs w:val="21"/>
          <w:bdr w:val="none" w:sz="0" w:space="0" w:color="auto" w:frame="1"/>
          <w:lang w:eastAsia="pl-PL"/>
        </w:rPr>
        <w:t>w języku angielskim</w:t>
      </w:r>
      <w:r w:rsidRPr="00E47913">
        <w:rPr>
          <w:rFonts w:eastAsia="Times New Roman" w:cstheme="minorHAnsi"/>
          <w:color w:val="2B2A29"/>
          <w:sz w:val="21"/>
          <w:szCs w:val="21"/>
          <w:lang w:eastAsia="pl-PL"/>
        </w:rPr>
        <w:t> przez </w:t>
      </w:r>
      <w:r w:rsidRPr="00E47913">
        <w:rPr>
          <w:rFonts w:eastAsia="Times New Roman" w:cstheme="minorHAnsi"/>
          <w:b/>
          <w:bCs/>
          <w:color w:val="2B2A29"/>
          <w:sz w:val="21"/>
          <w:szCs w:val="21"/>
          <w:bdr w:val="none" w:sz="0" w:space="0" w:color="auto" w:frame="1"/>
          <w:lang w:eastAsia="pl-PL"/>
        </w:rPr>
        <w:t>Caitlyn Garcia</w:t>
      </w:r>
      <w:r w:rsidRPr="00E47913">
        <w:rPr>
          <w:rFonts w:eastAsia="Times New Roman" w:cstheme="minorHAnsi"/>
          <w:color w:val="2B2A29"/>
          <w:sz w:val="21"/>
          <w:szCs w:val="21"/>
          <w:lang w:eastAsia="pl-PL"/>
        </w:rPr>
        <w:t> (stypendystkę Fulbrighta ze Stanów Zjednoczonych),</w:t>
      </w:r>
    </w:p>
    <w:p w14:paraId="494915BD" w14:textId="77777777" w:rsidR="00E47913" w:rsidRPr="00E47913" w:rsidRDefault="00E47913" w:rsidP="00E47913">
      <w:pPr>
        <w:numPr>
          <w:ilvl w:val="0"/>
          <w:numId w:val="2"/>
        </w:numPr>
        <w:shd w:val="clear" w:color="auto" w:fill="FFFFFF"/>
        <w:spacing w:after="0" w:line="240" w:lineRule="auto"/>
        <w:ind w:left="1170"/>
        <w:textAlignment w:val="baseline"/>
        <w:rPr>
          <w:rFonts w:eastAsia="Times New Roman" w:cstheme="minorHAnsi"/>
          <w:color w:val="2B2A29"/>
          <w:sz w:val="21"/>
          <w:szCs w:val="21"/>
          <w:lang w:eastAsia="pl-PL"/>
        </w:rPr>
      </w:pPr>
      <w:r w:rsidRPr="00E47913">
        <w:rPr>
          <w:rFonts w:eastAsia="Times New Roman" w:cstheme="minorHAnsi"/>
          <w:b/>
          <w:bCs/>
          <w:color w:val="008000"/>
          <w:sz w:val="27"/>
          <w:szCs w:val="27"/>
          <w:bdr w:val="none" w:sz="0" w:space="0" w:color="auto" w:frame="1"/>
          <w:lang w:eastAsia="pl-PL"/>
        </w:rPr>
        <w:t>godz. 9:30-10:00</w:t>
      </w:r>
      <w:r w:rsidRPr="00E47913">
        <w:rPr>
          <w:rFonts w:eastAsia="Times New Roman" w:cstheme="minorHAnsi"/>
          <w:color w:val="2B2A29"/>
          <w:sz w:val="21"/>
          <w:szCs w:val="21"/>
          <w:lang w:eastAsia="pl-PL"/>
        </w:rPr>
        <w:t> - </w:t>
      </w:r>
      <w:r w:rsidRPr="00E47913">
        <w:rPr>
          <w:rFonts w:eastAsia="Times New Roman" w:cstheme="minorHAnsi"/>
          <w:b/>
          <w:bCs/>
          <w:color w:val="FF6600"/>
          <w:sz w:val="21"/>
          <w:szCs w:val="21"/>
          <w:bdr w:val="none" w:sz="0" w:space="0" w:color="auto" w:frame="1"/>
          <w:lang w:eastAsia="pl-PL"/>
        </w:rPr>
        <w:t>"Outfit atrybutem sukcesu?"</w:t>
      </w:r>
      <w:r w:rsidRPr="00E47913">
        <w:rPr>
          <w:rFonts w:eastAsia="Times New Roman" w:cstheme="minorHAnsi"/>
          <w:color w:val="2B2A29"/>
          <w:sz w:val="21"/>
          <w:szCs w:val="21"/>
          <w:lang w:eastAsia="pl-PL"/>
        </w:rPr>
        <w:t> - wykład prowadzony przez </w:t>
      </w:r>
      <w:r w:rsidRPr="00E47913">
        <w:rPr>
          <w:rFonts w:eastAsia="Times New Roman" w:cstheme="minorHAnsi"/>
          <w:b/>
          <w:bCs/>
          <w:color w:val="2B2A29"/>
          <w:sz w:val="21"/>
          <w:szCs w:val="21"/>
          <w:bdr w:val="none" w:sz="0" w:space="0" w:color="auto" w:frame="1"/>
          <w:lang w:eastAsia="pl-PL"/>
        </w:rPr>
        <w:t>dr Karolinę Tyc-Szmil</w:t>
      </w:r>
      <w:r w:rsidRPr="00E47913">
        <w:rPr>
          <w:rFonts w:eastAsia="Times New Roman" w:cstheme="minorHAnsi"/>
          <w:color w:val="2B2A29"/>
          <w:sz w:val="21"/>
          <w:szCs w:val="21"/>
          <w:lang w:eastAsia="pl-PL"/>
        </w:rPr>
        <w:t>,</w:t>
      </w:r>
    </w:p>
    <w:p w14:paraId="13D3DE49" w14:textId="77777777" w:rsidR="00E47913" w:rsidRPr="00E47913" w:rsidRDefault="00E47913" w:rsidP="00E47913">
      <w:pPr>
        <w:numPr>
          <w:ilvl w:val="0"/>
          <w:numId w:val="2"/>
        </w:numPr>
        <w:shd w:val="clear" w:color="auto" w:fill="FFFFFF"/>
        <w:spacing w:after="240" w:line="240" w:lineRule="auto"/>
        <w:ind w:left="1170"/>
        <w:textAlignment w:val="baseline"/>
        <w:rPr>
          <w:rFonts w:eastAsia="Times New Roman" w:cstheme="minorHAnsi"/>
          <w:color w:val="2B2A29"/>
          <w:sz w:val="21"/>
          <w:szCs w:val="21"/>
          <w:lang w:eastAsia="pl-PL"/>
        </w:rPr>
      </w:pPr>
      <w:r w:rsidRPr="00E47913">
        <w:rPr>
          <w:rFonts w:eastAsia="Times New Roman" w:cstheme="minorHAnsi"/>
          <w:b/>
          <w:bCs/>
          <w:color w:val="008000"/>
          <w:sz w:val="27"/>
          <w:szCs w:val="27"/>
          <w:bdr w:val="none" w:sz="0" w:space="0" w:color="auto" w:frame="1"/>
          <w:lang w:eastAsia="pl-PL"/>
        </w:rPr>
        <w:t>godz. 10:15-10:45</w:t>
      </w:r>
      <w:r w:rsidRPr="00E47913">
        <w:rPr>
          <w:rFonts w:eastAsia="Times New Roman" w:cstheme="minorHAnsi"/>
          <w:color w:val="2B2A29"/>
          <w:sz w:val="21"/>
          <w:szCs w:val="21"/>
          <w:lang w:eastAsia="pl-PL"/>
        </w:rPr>
        <w:t> - </w:t>
      </w:r>
      <w:r w:rsidRPr="00E47913">
        <w:rPr>
          <w:rFonts w:eastAsia="Times New Roman" w:cstheme="minorHAnsi"/>
          <w:b/>
          <w:bCs/>
          <w:color w:val="FF6600"/>
          <w:sz w:val="21"/>
          <w:szCs w:val="21"/>
          <w:bdr w:val="none" w:sz="0" w:space="0" w:color="auto" w:frame="1"/>
          <w:lang w:eastAsia="pl-PL"/>
        </w:rPr>
        <w:t>"Co nas stwarza - geny czy środowisko?"</w:t>
      </w:r>
      <w:r w:rsidRPr="00E47913">
        <w:rPr>
          <w:rFonts w:eastAsia="Times New Roman" w:cstheme="minorHAnsi"/>
          <w:color w:val="2B2A29"/>
          <w:sz w:val="21"/>
          <w:szCs w:val="21"/>
          <w:lang w:eastAsia="pl-PL"/>
        </w:rPr>
        <w:t> - wykład prowadzony przez </w:t>
      </w:r>
      <w:r w:rsidRPr="00E47913">
        <w:rPr>
          <w:rFonts w:eastAsia="Times New Roman" w:cstheme="minorHAnsi"/>
          <w:b/>
          <w:bCs/>
          <w:color w:val="2B2A29"/>
          <w:sz w:val="21"/>
          <w:szCs w:val="21"/>
          <w:bdr w:val="none" w:sz="0" w:space="0" w:color="auto" w:frame="1"/>
          <w:lang w:eastAsia="pl-PL"/>
        </w:rPr>
        <w:t>prof. Krystynę Cieślik</w:t>
      </w:r>
      <w:r w:rsidRPr="00E47913">
        <w:rPr>
          <w:rFonts w:eastAsia="Times New Roman" w:cstheme="minorHAnsi"/>
          <w:color w:val="2B2A29"/>
          <w:sz w:val="21"/>
          <w:szCs w:val="21"/>
          <w:lang w:eastAsia="pl-PL"/>
        </w:rPr>
        <w:t>.</w:t>
      </w:r>
    </w:p>
    <w:p w14:paraId="42035C34"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STOISKA INSTYTUTOWE</w:t>
      </w:r>
    </w:p>
    <w:p w14:paraId="15F50DE3" w14:textId="77777777" w:rsidR="00E47913" w:rsidRPr="00E47913" w:rsidRDefault="00E47913" w:rsidP="00E47913">
      <w:pPr>
        <w:shd w:val="clear" w:color="auto" w:fill="FFFFFF"/>
        <w:spacing w:after="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Podczas Drzwi Otwartych </w:t>
      </w:r>
      <w:r w:rsidRPr="00E47913">
        <w:rPr>
          <w:rFonts w:eastAsia="Times New Roman" w:cstheme="minorHAnsi"/>
          <w:b/>
          <w:bCs/>
          <w:color w:val="008000"/>
          <w:sz w:val="21"/>
          <w:szCs w:val="21"/>
          <w:bdr w:val="none" w:sz="0" w:space="0" w:color="auto" w:frame="1"/>
          <w:lang w:eastAsia="pl-PL"/>
        </w:rPr>
        <w:t>w holu Auli Comeniana</w:t>
      </w:r>
      <w:r w:rsidRPr="00E47913">
        <w:rPr>
          <w:rFonts w:eastAsia="Times New Roman" w:cstheme="minorHAnsi"/>
          <w:color w:val="2B2A29"/>
          <w:sz w:val="21"/>
          <w:szCs w:val="21"/>
          <w:lang w:eastAsia="pl-PL"/>
        </w:rPr>
        <w:t> rozstawione będą stoiska naszych Instytutów. Na każdym stoisku będzie można dowiedzieć się wielu przydatnych informacji na temat poszczególnych kierunków studiów oraz zdobyć </w:t>
      </w:r>
      <w:r w:rsidRPr="00E47913">
        <w:rPr>
          <w:rFonts w:eastAsia="Times New Roman" w:cstheme="minorHAnsi"/>
          <w:color w:val="FFFFFF"/>
          <w:sz w:val="21"/>
          <w:szCs w:val="21"/>
          <w:bdr w:val="none" w:sz="0" w:space="0" w:color="auto" w:frame="1"/>
          <w:shd w:val="clear" w:color="auto" w:fill="FF6600"/>
          <w:lang w:eastAsia="pl-PL"/>
        </w:rPr>
        <w:t> *</w:t>
      </w:r>
      <w:r w:rsidRPr="00E47913">
        <w:rPr>
          <w:rFonts w:eastAsia="Times New Roman" w:cstheme="minorHAnsi"/>
          <w:i/>
          <w:iCs/>
          <w:color w:val="FFFFFF"/>
          <w:sz w:val="21"/>
          <w:szCs w:val="21"/>
          <w:bdr w:val="none" w:sz="0" w:space="0" w:color="auto" w:frame="1"/>
          <w:shd w:val="clear" w:color="auto" w:fill="FF6600"/>
          <w:lang w:eastAsia="pl-PL"/>
        </w:rPr>
        <w:t>gwiazdkę*</w:t>
      </w:r>
      <w:r w:rsidRPr="00E47913">
        <w:rPr>
          <w:rFonts w:eastAsia="Times New Roman" w:cstheme="minorHAnsi"/>
          <w:color w:val="FFFFFF"/>
          <w:sz w:val="21"/>
          <w:szCs w:val="21"/>
          <w:bdr w:val="none" w:sz="0" w:space="0" w:color="auto" w:frame="1"/>
          <w:shd w:val="clear" w:color="auto" w:fill="FF6600"/>
          <w:lang w:eastAsia="pl-PL"/>
        </w:rPr>
        <w:t> </w:t>
      </w:r>
      <w:r w:rsidRPr="00E47913">
        <w:rPr>
          <w:rFonts w:eastAsia="Times New Roman" w:cstheme="minorHAnsi"/>
          <w:color w:val="2B2A29"/>
          <w:sz w:val="21"/>
          <w:szCs w:val="21"/>
          <w:lang w:eastAsia="pl-PL"/>
        </w:rPr>
        <w:t>.</w:t>
      </w:r>
    </w:p>
    <w:p w14:paraId="75226C84"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STOISKO INSTYTUTU GOSPODARKI</w:t>
      </w:r>
    </w:p>
    <w:p w14:paraId="44AA06DA" w14:textId="77777777" w:rsidR="00E47913" w:rsidRPr="00E47913" w:rsidRDefault="00E47913" w:rsidP="00E47913">
      <w:pPr>
        <w:shd w:val="clear" w:color="auto" w:fill="FFFFFF"/>
        <w:spacing w:after="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Na stoisku będzie można wykonać kilka zadań, za których wykonanie otrzymacie </w:t>
      </w:r>
      <w:r w:rsidRPr="00E47913">
        <w:rPr>
          <w:rFonts w:eastAsia="Times New Roman" w:cstheme="minorHAnsi"/>
          <w:i/>
          <w:iCs/>
          <w:color w:val="FFFFFF"/>
          <w:sz w:val="21"/>
          <w:szCs w:val="21"/>
          <w:bdr w:val="none" w:sz="0" w:space="0" w:color="auto" w:frame="1"/>
          <w:shd w:val="clear" w:color="auto" w:fill="FF6600"/>
          <w:lang w:eastAsia="pl-PL"/>
        </w:rPr>
        <w:t> *gwiazdkę*</w:t>
      </w:r>
      <w:r w:rsidRPr="00E47913">
        <w:rPr>
          <w:rFonts w:eastAsia="Times New Roman" w:cstheme="minorHAnsi"/>
          <w:color w:val="FFFFFF"/>
          <w:sz w:val="21"/>
          <w:szCs w:val="21"/>
          <w:bdr w:val="none" w:sz="0" w:space="0" w:color="auto" w:frame="1"/>
          <w:shd w:val="clear" w:color="auto" w:fill="FF6600"/>
          <w:lang w:eastAsia="pl-PL"/>
        </w:rPr>
        <w:t> </w:t>
      </w:r>
      <w:r w:rsidRPr="00E47913">
        <w:rPr>
          <w:rFonts w:eastAsia="Times New Roman" w:cstheme="minorHAnsi"/>
          <w:color w:val="2B2A29"/>
          <w:sz w:val="21"/>
          <w:szCs w:val="21"/>
          <w:lang w:eastAsia="pl-PL"/>
        </w:rPr>
        <w:t>. Będziecie mieli możliwość rozwiązania testu kompetencji menedżerskich oraz kompetencji miękkich. Zaprezentowana zostanie optymalizacja wykorzystania przestrzeni ładownej pojazdu oraz broń i kajdanki. Na stoisku przedstawiciele wszystkich kierunków chętnie odpowiedzą na wasze pytania. </w:t>
      </w:r>
    </w:p>
    <w:p w14:paraId="49D5BF9F"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STOISKO INSTYTUTU PEDAGOGICZNEGO</w:t>
      </w:r>
    </w:p>
    <w:p w14:paraId="28251C37" w14:textId="77777777" w:rsidR="00E47913" w:rsidRPr="00E47913" w:rsidRDefault="00E47913" w:rsidP="00E47913">
      <w:pPr>
        <w:shd w:val="clear" w:color="auto" w:fill="FFFFFF"/>
        <w:spacing w:after="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W ramach prezentacji edukacji plastycznej na stoisku będziecie mieli możliwość przygotowania własnego planera z wykorzystaniem materiałów do scrabbookingu. Za wykonanie tego zadania otrzymacie </w:t>
      </w:r>
      <w:r w:rsidRPr="00E47913">
        <w:rPr>
          <w:rFonts w:eastAsia="Times New Roman" w:cstheme="minorHAnsi"/>
          <w:i/>
          <w:iCs/>
          <w:color w:val="FFFFFF"/>
          <w:sz w:val="21"/>
          <w:szCs w:val="21"/>
          <w:bdr w:val="none" w:sz="0" w:space="0" w:color="auto" w:frame="1"/>
          <w:shd w:val="clear" w:color="auto" w:fill="FF6600"/>
          <w:lang w:eastAsia="pl-PL"/>
        </w:rPr>
        <w:t> *gwiazdkę* </w:t>
      </w:r>
      <w:r w:rsidRPr="00E47913">
        <w:rPr>
          <w:rFonts w:eastAsia="Times New Roman" w:cstheme="minorHAnsi"/>
          <w:color w:val="2B2A29"/>
          <w:sz w:val="21"/>
          <w:szCs w:val="21"/>
          <w:lang w:eastAsia="pl-PL"/>
        </w:rPr>
        <w:t>.</w:t>
      </w:r>
    </w:p>
    <w:p w14:paraId="32B84193"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STOISKO INSTYTUTU POLITECHNICZNEGO</w:t>
      </w:r>
    </w:p>
    <w:p w14:paraId="61B864D7" w14:textId="77777777" w:rsidR="00E47913" w:rsidRPr="00E47913" w:rsidRDefault="00E47913" w:rsidP="00E47913">
      <w:pPr>
        <w:shd w:val="clear" w:color="auto" w:fill="FFFFFF"/>
        <w:spacing w:after="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Na stoisku Instytutu będzie można obsłużyć roboty mobilne oraz sortownik kulek ze sterownikiem PLC, dowiedzieć się jakie środki ochrony indywidualnej są konieczne na budowie oraz będzie można doświadczyć wirtualnej rzeczywistości przy użyciu gogli VR. Dodatkowo na stoisku będzie można zapoznać się z działaniem mikroprocesowej wypalarki CNC oraz skaneru 3D. Zaprezentowany zostanie również motor żużlowy. Rozwiązanie budowlanych łamigłówek matematycznych będzie nagradzane </w:t>
      </w:r>
      <w:r w:rsidRPr="00E47913">
        <w:rPr>
          <w:rFonts w:eastAsia="Times New Roman" w:cstheme="minorHAnsi"/>
          <w:i/>
          <w:iCs/>
          <w:color w:val="FFFFFF"/>
          <w:sz w:val="21"/>
          <w:szCs w:val="21"/>
          <w:bdr w:val="none" w:sz="0" w:space="0" w:color="auto" w:frame="1"/>
          <w:shd w:val="clear" w:color="auto" w:fill="FF6600"/>
          <w:lang w:eastAsia="pl-PL"/>
        </w:rPr>
        <w:t> *gwiazdką*</w:t>
      </w:r>
      <w:r w:rsidRPr="00E47913">
        <w:rPr>
          <w:rFonts w:eastAsia="Times New Roman" w:cstheme="minorHAnsi"/>
          <w:color w:val="FFFFFF"/>
          <w:sz w:val="21"/>
          <w:szCs w:val="21"/>
          <w:bdr w:val="none" w:sz="0" w:space="0" w:color="auto" w:frame="1"/>
          <w:shd w:val="clear" w:color="auto" w:fill="FF6600"/>
          <w:lang w:eastAsia="pl-PL"/>
        </w:rPr>
        <w:t> </w:t>
      </w:r>
      <w:r w:rsidRPr="00E47913">
        <w:rPr>
          <w:rFonts w:eastAsia="Times New Roman" w:cstheme="minorHAnsi"/>
          <w:color w:val="2B2A29"/>
          <w:sz w:val="21"/>
          <w:szCs w:val="21"/>
          <w:lang w:eastAsia="pl-PL"/>
        </w:rPr>
        <w:t>. </w:t>
      </w:r>
    </w:p>
    <w:p w14:paraId="7A016E09"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STOISKO INSTYTUTU ZDROWIA I KULTURY FIZYCZNEJ</w:t>
      </w:r>
    </w:p>
    <w:p w14:paraId="23E7389F" w14:textId="77777777" w:rsidR="00E47913" w:rsidRPr="00E47913" w:rsidRDefault="00E47913" w:rsidP="00E47913">
      <w:pPr>
        <w:shd w:val="clear" w:color="auto" w:fill="FFFFFF"/>
        <w:spacing w:after="24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Stoisko, na którym będzie można doświadczyć na własnej skórze masażu fizjoterapeutycznego oraz wybranych zabiegów rehabilitacyjnych. Zaprezentowane zostanie podanie heparyny drobnocząsteczkowej z zachowaniem odpowiednich procedur, zakładanie rękawic jałowych oraz proces odpowiedniego bandażowania kończyny górnej, dolnej oraz głowy. Będziecie mieli również możliwość wykonania RKO. Na stoisku będzie możliwość zdobycia </w:t>
      </w:r>
      <w:r w:rsidRPr="00E47913">
        <w:rPr>
          <w:rFonts w:eastAsia="Times New Roman" w:cstheme="minorHAnsi"/>
          <w:color w:val="FFFFFF"/>
          <w:sz w:val="21"/>
          <w:szCs w:val="21"/>
          <w:bdr w:val="none" w:sz="0" w:space="0" w:color="auto" w:frame="1"/>
          <w:shd w:val="clear" w:color="auto" w:fill="FF6600"/>
          <w:lang w:eastAsia="pl-PL"/>
        </w:rPr>
        <w:t> *</w:t>
      </w:r>
      <w:r w:rsidRPr="00E47913">
        <w:rPr>
          <w:rFonts w:eastAsia="Times New Roman" w:cstheme="minorHAnsi"/>
          <w:i/>
          <w:iCs/>
          <w:color w:val="FFFFFF"/>
          <w:sz w:val="21"/>
          <w:szCs w:val="21"/>
          <w:bdr w:val="none" w:sz="0" w:space="0" w:color="auto" w:frame="1"/>
          <w:shd w:val="clear" w:color="auto" w:fill="FF6600"/>
          <w:lang w:eastAsia="pl-PL"/>
        </w:rPr>
        <w:t>gwiazdki* </w:t>
      </w:r>
      <w:r w:rsidRPr="00E47913">
        <w:rPr>
          <w:rFonts w:eastAsia="Times New Roman" w:cstheme="minorHAnsi"/>
          <w:color w:val="2B2A29"/>
          <w:sz w:val="21"/>
          <w:szCs w:val="21"/>
          <w:lang w:eastAsia="pl-PL"/>
        </w:rPr>
        <w:t> za poprawne wykonanie quizu lub podjęcie wyzwania jakim jest wiosłowanie na ergometrze.</w:t>
      </w:r>
    </w:p>
    <w:p w14:paraId="7873EE38"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lastRenderedPageBreak/>
        <w:t>STOISKO REKRUTACYJNE</w:t>
      </w:r>
    </w:p>
    <w:p w14:paraId="1286DEF8" w14:textId="77777777" w:rsidR="00E47913" w:rsidRPr="00E47913" w:rsidRDefault="00E47913" w:rsidP="00E47913">
      <w:pPr>
        <w:shd w:val="clear" w:color="auto" w:fill="FFFFFF"/>
        <w:spacing w:after="24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Na stoisku </w:t>
      </w:r>
      <w:r w:rsidRPr="00E47913">
        <w:rPr>
          <w:rFonts w:eastAsia="Times New Roman" w:cstheme="minorHAnsi"/>
          <w:b/>
          <w:bCs/>
          <w:color w:val="008000"/>
          <w:sz w:val="21"/>
          <w:szCs w:val="21"/>
          <w:bdr w:val="none" w:sz="0" w:space="0" w:color="auto" w:frame="1"/>
          <w:lang w:eastAsia="pl-PL"/>
        </w:rPr>
        <w:t>w holu Auli Comeniana</w:t>
      </w:r>
      <w:r w:rsidRPr="00E47913">
        <w:rPr>
          <w:rFonts w:eastAsia="Times New Roman" w:cstheme="minorHAnsi"/>
          <w:color w:val="2B2A29"/>
          <w:sz w:val="21"/>
          <w:szCs w:val="21"/>
          <w:lang w:eastAsia="pl-PL"/>
        </w:rPr>
        <w:t> dowiesz się jakie dokumenty potrzebne są do prawidłowej rejestracji na studia oraz jak przejść proces rekrutacji krok po kroku. Ponadto dowiesz się o rodzajach stypendiów przyznawanych w naszej Uczelni oraz jakie warunki musisz spełnić, by je otrzymać. Na stoisku będzie również możliwość zdobycia </w:t>
      </w:r>
      <w:r w:rsidRPr="00E47913">
        <w:rPr>
          <w:rFonts w:eastAsia="Times New Roman" w:cstheme="minorHAnsi"/>
          <w:i/>
          <w:iCs/>
          <w:color w:val="FFFFFF"/>
          <w:sz w:val="21"/>
          <w:szCs w:val="21"/>
          <w:bdr w:val="none" w:sz="0" w:space="0" w:color="auto" w:frame="1"/>
          <w:shd w:val="clear" w:color="auto" w:fill="FF6600"/>
          <w:lang w:eastAsia="pl-PL"/>
        </w:rPr>
        <w:t> *gwiazdki</w:t>
      </w:r>
      <w:r w:rsidRPr="00E47913">
        <w:rPr>
          <w:rFonts w:eastAsia="Times New Roman" w:cstheme="minorHAnsi"/>
          <w:color w:val="FFFFFF"/>
          <w:sz w:val="21"/>
          <w:szCs w:val="21"/>
          <w:bdr w:val="none" w:sz="0" w:space="0" w:color="auto" w:frame="1"/>
          <w:shd w:val="clear" w:color="auto" w:fill="FF6600"/>
          <w:lang w:eastAsia="pl-PL"/>
        </w:rPr>
        <w:t>* </w:t>
      </w:r>
      <w:r w:rsidRPr="00E47913">
        <w:rPr>
          <w:rFonts w:eastAsia="Times New Roman" w:cstheme="minorHAnsi"/>
          <w:color w:val="2B2A29"/>
          <w:sz w:val="21"/>
          <w:szCs w:val="21"/>
          <w:lang w:eastAsia="pl-PL"/>
        </w:rPr>
        <w:t>. </w:t>
      </w:r>
    </w:p>
    <w:p w14:paraId="5B24970D"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PUNKT DORADCZY</w:t>
      </w:r>
    </w:p>
    <w:p w14:paraId="25C3A817" w14:textId="77777777" w:rsidR="00E47913" w:rsidRPr="00E47913" w:rsidRDefault="00E47913" w:rsidP="00E47913">
      <w:pPr>
        <w:shd w:val="clear" w:color="auto" w:fill="FFFFFF"/>
        <w:spacing w:after="21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Nie zdecydowałaś/eś jeszcze, który kierunek wybrać? Podejdź, pomożemy! </w:t>
      </w:r>
    </w:p>
    <w:p w14:paraId="5E143014" w14:textId="77777777" w:rsidR="00E47913" w:rsidRPr="00E47913" w:rsidRDefault="00E47913" w:rsidP="00E47913">
      <w:pPr>
        <w:shd w:val="clear" w:color="auto" w:fill="FFFFFF"/>
        <w:spacing w:after="24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Punkt doradczy </w:t>
      </w:r>
      <w:r w:rsidRPr="00E47913">
        <w:rPr>
          <w:rFonts w:eastAsia="Times New Roman" w:cstheme="minorHAnsi"/>
          <w:b/>
          <w:bCs/>
          <w:color w:val="008000"/>
          <w:sz w:val="21"/>
          <w:szCs w:val="21"/>
          <w:bdr w:val="none" w:sz="0" w:space="0" w:color="auto" w:frame="1"/>
          <w:lang w:eastAsia="pl-PL"/>
        </w:rPr>
        <w:t>w holu Auli Comeniana</w:t>
      </w:r>
      <w:r w:rsidRPr="00E47913">
        <w:rPr>
          <w:rFonts w:eastAsia="Times New Roman" w:cstheme="minorHAnsi"/>
          <w:color w:val="2B2A29"/>
          <w:sz w:val="21"/>
          <w:szCs w:val="21"/>
          <w:lang w:eastAsia="pl-PL"/>
        </w:rPr>
        <w:t> to miejsce, w którym pomożemy Ci w podjęciu decyzji o wyborze kierunku studiów. Oferujemy indywidualne konsultacje, które umożliwiają lepsze zrozumienie Twoich zainteresowań, mocnych stron i możliwości zawodowych. Dzięki analizie predyspozycji oraz dostępnych ofert edukacyjnych, pomożemy Ci wybrać kierunek, który będzie zgodny z Twoimi pasjami i przyszłymi planami zawodowymi.</w:t>
      </w:r>
    </w:p>
    <w:p w14:paraId="4785522C"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STOISKO PROGRAMU ERASMUS+</w:t>
      </w:r>
    </w:p>
    <w:p w14:paraId="60AE32D5" w14:textId="77777777" w:rsidR="00E47913" w:rsidRPr="00E47913" w:rsidRDefault="00E47913" w:rsidP="00E47913">
      <w:pPr>
        <w:shd w:val="clear" w:color="auto" w:fill="FFFFFF"/>
        <w:spacing w:after="24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Dział Nauki i Współpracy z Zagranicą będzie miał swoje stoisko </w:t>
      </w:r>
      <w:r w:rsidRPr="00E47913">
        <w:rPr>
          <w:rFonts w:eastAsia="Times New Roman" w:cstheme="minorHAnsi"/>
          <w:b/>
          <w:bCs/>
          <w:color w:val="008000"/>
          <w:sz w:val="21"/>
          <w:szCs w:val="21"/>
          <w:bdr w:val="none" w:sz="0" w:space="0" w:color="auto" w:frame="1"/>
          <w:lang w:eastAsia="pl-PL"/>
        </w:rPr>
        <w:t>na parterze holu Auli Comeniana</w:t>
      </w:r>
      <w:r w:rsidRPr="00E47913">
        <w:rPr>
          <w:rFonts w:eastAsia="Times New Roman" w:cstheme="minorHAnsi"/>
          <w:color w:val="2B2A29"/>
          <w:sz w:val="21"/>
          <w:szCs w:val="21"/>
          <w:lang w:eastAsia="pl-PL"/>
        </w:rPr>
        <w:t>, na którym będzie można uzyskać informacje o możliwościach jakie oferuje program międzynarodowej wymiany akademickiej ERASMUS+. Zaprezentowana zostanie oferta edukacyjna uczelni zagranicznych oraz oferta praktyk zagranicznych. Wszyscy zainteresowani będą mogli wziąć udział grze podłogowej "Play with ERASMUS+". Uczestnik gry po ukończeniu swojej rozgrywki otrzyma </w:t>
      </w:r>
      <w:r w:rsidRPr="00E47913">
        <w:rPr>
          <w:rFonts w:eastAsia="Times New Roman" w:cstheme="minorHAnsi"/>
          <w:color w:val="FFFFFF"/>
          <w:sz w:val="21"/>
          <w:szCs w:val="21"/>
          <w:bdr w:val="none" w:sz="0" w:space="0" w:color="auto" w:frame="1"/>
          <w:shd w:val="clear" w:color="auto" w:fill="FF6600"/>
          <w:lang w:eastAsia="pl-PL"/>
        </w:rPr>
        <w:t> *</w:t>
      </w:r>
      <w:r w:rsidRPr="00E47913">
        <w:rPr>
          <w:rFonts w:eastAsia="Times New Roman" w:cstheme="minorHAnsi"/>
          <w:i/>
          <w:iCs/>
          <w:color w:val="FFFFFF"/>
          <w:sz w:val="21"/>
          <w:szCs w:val="21"/>
          <w:bdr w:val="none" w:sz="0" w:space="0" w:color="auto" w:frame="1"/>
          <w:shd w:val="clear" w:color="auto" w:fill="FF6600"/>
          <w:lang w:eastAsia="pl-PL"/>
        </w:rPr>
        <w:t>gwiazdkę*</w:t>
      </w:r>
      <w:r w:rsidRPr="00E47913">
        <w:rPr>
          <w:rFonts w:eastAsia="Times New Roman" w:cstheme="minorHAnsi"/>
          <w:color w:val="FFFFFF"/>
          <w:sz w:val="21"/>
          <w:szCs w:val="21"/>
          <w:bdr w:val="none" w:sz="0" w:space="0" w:color="auto" w:frame="1"/>
          <w:shd w:val="clear" w:color="auto" w:fill="FF6600"/>
          <w:lang w:eastAsia="pl-PL"/>
        </w:rPr>
        <w:t> </w:t>
      </w:r>
      <w:r w:rsidRPr="00E47913">
        <w:rPr>
          <w:rFonts w:eastAsia="Times New Roman" w:cstheme="minorHAnsi"/>
          <w:color w:val="2B2A29"/>
          <w:sz w:val="21"/>
          <w:szCs w:val="21"/>
          <w:lang w:eastAsia="pl-PL"/>
        </w:rPr>
        <w:t>.</w:t>
      </w:r>
    </w:p>
    <w:p w14:paraId="15E0EED9"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STOISKO BIBLIOTEKI </w:t>
      </w:r>
    </w:p>
    <w:p w14:paraId="7137A9A9" w14:textId="77777777" w:rsidR="00E47913" w:rsidRPr="00E47913" w:rsidRDefault="00E47913" w:rsidP="00E47913">
      <w:pPr>
        <w:shd w:val="clear" w:color="auto" w:fill="FFFFFF"/>
        <w:spacing w:after="24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Stoisko przeniesie Cię do wnętrza Biblioteki Uczelnianej w budynku przy ul. Opalińskich 1. Tutaj dowiesz się jak zapisać się do biblioteki, poznasz nasze zbiory, które są dostępne w formie tradycyjnej i on-line oraz tradycyjne i nowoczesne usługi biblioteki. Poczujesz się jak w naszej Strefie Relaksu, gdzie w ciszy i spokoju możesz złapać oddech przed kolejnymi wyzwaniami. Stoisko będzie mieściło się </w:t>
      </w:r>
      <w:r w:rsidRPr="00E47913">
        <w:rPr>
          <w:rFonts w:eastAsia="Times New Roman" w:cstheme="minorHAnsi"/>
          <w:b/>
          <w:bCs/>
          <w:color w:val="008000"/>
          <w:sz w:val="21"/>
          <w:szCs w:val="21"/>
          <w:bdr w:val="none" w:sz="0" w:space="0" w:color="auto" w:frame="1"/>
          <w:lang w:eastAsia="pl-PL"/>
        </w:rPr>
        <w:t>na parterze holu Auli Comeniana</w:t>
      </w:r>
      <w:r w:rsidRPr="00E47913">
        <w:rPr>
          <w:rFonts w:eastAsia="Times New Roman" w:cstheme="minorHAnsi"/>
          <w:color w:val="2B2A29"/>
          <w:sz w:val="21"/>
          <w:szCs w:val="21"/>
          <w:lang w:eastAsia="pl-PL"/>
        </w:rPr>
        <w:t>.</w:t>
      </w:r>
    </w:p>
    <w:p w14:paraId="7F74A663"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STOISKO DOMU STUDENTA "KOMENIK"</w:t>
      </w:r>
    </w:p>
    <w:p w14:paraId="392016AE" w14:textId="77777777" w:rsidR="00E47913" w:rsidRPr="00E47913" w:rsidRDefault="00E47913" w:rsidP="00E47913">
      <w:pPr>
        <w:shd w:val="clear" w:color="auto" w:fill="FFFFFF"/>
        <w:spacing w:after="24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Na tym stoisku zapoznasz się z ofertą Domu Studenckiego "Komenik". Dowiesz się, co i kiedy należy zrobić, aby zamieszkać w naszym akademiku. Stoisko będzie mieściło się </w:t>
      </w:r>
      <w:r w:rsidRPr="00E47913">
        <w:rPr>
          <w:rFonts w:eastAsia="Times New Roman" w:cstheme="minorHAnsi"/>
          <w:b/>
          <w:bCs/>
          <w:color w:val="008000"/>
          <w:sz w:val="21"/>
          <w:szCs w:val="21"/>
          <w:bdr w:val="none" w:sz="0" w:space="0" w:color="auto" w:frame="1"/>
          <w:lang w:eastAsia="pl-PL"/>
        </w:rPr>
        <w:t>na parterze holu Auli Comeniana</w:t>
      </w:r>
      <w:r w:rsidRPr="00E47913">
        <w:rPr>
          <w:rFonts w:eastAsia="Times New Roman" w:cstheme="minorHAnsi"/>
          <w:color w:val="2B2A29"/>
          <w:sz w:val="21"/>
          <w:szCs w:val="21"/>
          <w:lang w:eastAsia="pl-PL"/>
        </w:rPr>
        <w:t>.</w:t>
      </w:r>
    </w:p>
    <w:p w14:paraId="1F12EEA6"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STOISKO SAMORZĄDU STUDENCKIEGO</w:t>
      </w:r>
    </w:p>
    <w:p w14:paraId="345A1D30" w14:textId="77777777" w:rsidR="00E47913" w:rsidRPr="00E47913" w:rsidRDefault="00E47913" w:rsidP="00E47913">
      <w:pPr>
        <w:shd w:val="clear" w:color="auto" w:fill="FFFFFF"/>
        <w:spacing w:after="24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Będzie to idealna okazja, aby porozmawiać z przedstawicielami Samorządu Studenckiego i dowiedzieć się więcej o życiu studenckim na naszej Uczelni. Dodatkowo na tym stoisku odbierzecie nagrodę za zebrane </w:t>
      </w:r>
      <w:r w:rsidRPr="00E47913">
        <w:rPr>
          <w:rFonts w:eastAsia="Times New Roman" w:cstheme="minorHAnsi"/>
          <w:i/>
          <w:iCs/>
          <w:color w:val="FFFFFF"/>
          <w:sz w:val="21"/>
          <w:szCs w:val="21"/>
          <w:bdr w:val="none" w:sz="0" w:space="0" w:color="auto" w:frame="1"/>
          <w:shd w:val="clear" w:color="auto" w:fill="FF6600"/>
          <w:lang w:eastAsia="pl-PL"/>
        </w:rPr>
        <w:t> *gwiazdki*</w:t>
      </w:r>
      <w:r w:rsidRPr="00E47913">
        <w:rPr>
          <w:rFonts w:eastAsia="Times New Roman" w:cstheme="minorHAnsi"/>
          <w:color w:val="FFFFFF"/>
          <w:sz w:val="21"/>
          <w:szCs w:val="21"/>
          <w:bdr w:val="none" w:sz="0" w:space="0" w:color="auto" w:frame="1"/>
          <w:shd w:val="clear" w:color="auto" w:fill="FF6600"/>
          <w:lang w:eastAsia="pl-PL"/>
        </w:rPr>
        <w:t> </w:t>
      </w:r>
      <w:r w:rsidRPr="00E47913">
        <w:rPr>
          <w:rFonts w:eastAsia="Times New Roman" w:cstheme="minorHAnsi"/>
          <w:color w:val="2B2A29"/>
          <w:sz w:val="21"/>
          <w:szCs w:val="21"/>
          <w:lang w:eastAsia="pl-PL"/>
        </w:rPr>
        <w:t>. Stoisko Samorządu Studenckiego znajdziecie </w:t>
      </w:r>
      <w:r w:rsidRPr="00E47913">
        <w:rPr>
          <w:rFonts w:eastAsia="Times New Roman" w:cstheme="minorHAnsi"/>
          <w:b/>
          <w:bCs/>
          <w:color w:val="008000"/>
          <w:sz w:val="21"/>
          <w:szCs w:val="21"/>
          <w:bdr w:val="none" w:sz="0" w:space="0" w:color="auto" w:frame="1"/>
          <w:lang w:eastAsia="pl-PL"/>
        </w:rPr>
        <w:t>w holu głównym Uczelni</w:t>
      </w:r>
      <w:r w:rsidRPr="00E47913">
        <w:rPr>
          <w:rFonts w:eastAsia="Times New Roman" w:cstheme="minorHAnsi"/>
          <w:color w:val="2B2A29"/>
          <w:sz w:val="21"/>
          <w:szCs w:val="21"/>
          <w:lang w:eastAsia="pl-PL"/>
        </w:rPr>
        <w:t>. Przy tym stoisku będzie również miejsce zbiórki dla osób chętnych do zwiedzania Uczelni.</w:t>
      </w:r>
    </w:p>
    <w:p w14:paraId="001E8DD6"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ZWIEDZANIE UCZELNI</w:t>
      </w:r>
    </w:p>
    <w:p w14:paraId="2F340497" w14:textId="425F495F" w:rsidR="00E47913" w:rsidRDefault="00E47913" w:rsidP="00E47913">
      <w:pPr>
        <w:shd w:val="clear" w:color="auto" w:fill="FFFFFF"/>
        <w:spacing w:after="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 xml:space="preserve">Podczas zwiedzania budynku głównego Uczelni będziecie mieli możliwość zobaczenia sali wykładowych oraz laboratoriów należących do każdego z Instytutów. Zwiedzanie będzie trwało ok. 30 minut. </w:t>
      </w:r>
      <w:r w:rsidRPr="00E47913">
        <w:rPr>
          <w:rFonts w:eastAsia="Times New Roman" w:cstheme="minorHAnsi"/>
          <w:color w:val="2B2A29"/>
          <w:sz w:val="21"/>
          <w:szCs w:val="21"/>
          <w:lang w:eastAsia="pl-PL"/>
        </w:rPr>
        <w:lastRenderedPageBreak/>
        <w:t>Oprowadzanie rozpocznie się o </w:t>
      </w:r>
      <w:r w:rsidRPr="00E47913">
        <w:rPr>
          <w:rFonts w:eastAsia="Times New Roman" w:cstheme="minorHAnsi"/>
          <w:b/>
          <w:bCs/>
          <w:color w:val="2B2A29"/>
          <w:sz w:val="21"/>
          <w:szCs w:val="21"/>
          <w:bdr w:val="none" w:sz="0" w:space="0" w:color="auto" w:frame="1"/>
          <w:lang w:eastAsia="pl-PL"/>
        </w:rPr>
        <w:t>godz. 8:45, 9:15, 9:45,</w:t>
      </w:r>
      <w:r w:rsidRPr="00E47913">
        <w:rPr>
          <w:rFonts w:eastAsia="Times New Roman" w:cstheme="minorHAnsi"/>
          <w:color w:val="2B2A29"/>
          <w:sz w:val="21"/>
          <w:szCs w:val="21"/>
          <w:lang w:eastAsia="pl-PL"/>
        </w:rPr>
        <w:t> </w:t>
      </w:r>
      <w:r w:rsidRPr="00E47913">
        <w:rPr>
          <w:rFonts w:eastAsia="Times New Roman" w:cstheme="minorHAnsi"/>
          <w:b/>
          <w:bCs/>
          <w:color w:val="2B2A29"/>
          <w:sz w:val="21"/>
          <w:szCs w:val="21"/>
          <w:bdr w:val="none" w:sz="0" w:space="0" w:color="auto" w:frame="1"/>
          <w:lang w:eastAsia="pl-PL"/>
        </w:rPr>
        <w:t>10:15 oraz 12:30.</w:t>
      </w:r>
      <w:r w:rsidRPr="00E47913">
        <w:rPr>
          <w:rFonts w:eastAsia="Times New Roman" w:cstheme="minorHAnsi"/>
          <w:color w:val="2B2A29"/>
          <w:sz w:val="21"/>
          <w:szCs w:val="21"/>
          <w:lang w:eastAsia="pl-PL"/>
        </w:rPr>
        <w:t> Miejscem zbiórki będzie </w:t>
      </w:r>
      <w:r w:rsidRPr="00E47913">
        <w:rPr>
          <w:rFonts w:eastAsia="Times New Roman" w:cstheme="minorHAnsi"/>
          <w:b/>
          <w:bCs/>
          <w:color w:val="008000"/>
          <w:sz w:val="21"/>
          <w:szCs w:val="21"/>
          <w:bdr w:val="none" w:sz="0" w:space="0" w:color="auto" w:frame="1"/>
          <w:lang w:eastAsia="pl-PL"/>
        </w:rPr>
        <w:t>stoisko Samorządu Studenckiego</w:t>
      </w:r>
      <w:r w:rsidRPr="00E47913">
        <w:rPr>
          <w:rFonts w:eastAsia="Times New Roman" w:cstheme="minorHAnsi"/>
          <w:color w:val="2B2A29"/>
          <w:sz w:val="21"/>
          <w:szCs w:val="21"/>
          <w:lang w:eastAsia="pl-PL"/>
        </w:rPr>
        <w:t> w holu głównym Uczelni. Obowiązują </w:t>
      </w:r>
      <w:r w:rsidRPr="00E47913">
        <w:rPr>
          <w:rFonts w:eastAsia="Times New Roman" w:cstheme="minorHAnsi"/>
          <w:b/>
          <w:bCs/>
          <w:color w:val="2B2A29"/>
          <w:sz w:val="21"/>
          <w:szCs w:val="21"/>
          <w:bdr w:val="none" w:sz="0" w:space="0" w:color="auto" w:frame="1"/>
          <w:lang w:eastAsia="pl-PL"/>
        </w:rPr>
        <w:t>zapisy</w:t>
      </w:r>
      <w:r w:rsidRPr="00E47913">
        <w:rPr>
          <w:rFonts w:eastAsia="Times New Roman" w:cstheme="minorHAnsi"/>
          <w:color w:val="2B2A29"/>
          <w:sz w:val="21"/>
          <w:szCs w:val="21"/>
          <w:lang w:eastAsia="pl-PL"/>
        </w:rPr>
        <w:t> poprzez </w:t>
      </w:r>
      <w:r w:rsidRPr="00E47913">
        <w:rPr>
          <w:rFonts w:eastAsia="Times New Roman" w:cstheme="minorHAnsi"/>
          <w:color w:val="0000FF"/>
          <w:sz w:val="21"/>
          <w:szCs w:val="21"/>
          <w:u w:val="single"/>
          <w:bdr w:val="none" w:sz="0" w:space="0" w:color="auto" w:frame="1"/>
          <w:lang w:eastAsia="pl-PL"/>
        </w:rPr>
        <w:t>formularz znajdujący się na</w:t>
      </w:r>
      <w:r>
        <w:rPr>
          <w:rFonts w:eastAsia="Times New Roman" w:cstheme="minorHAnsi"/>
          <w:color w:val="0000FF"/>
          <w:sz w:val="21"/>
          <w:szCs w:val="21"/>
          <w:u w:val="single"/>
          <w:bdr w:val="none" w:sz="0" w:space="0" w:color="auto" w:frame="1"/>
          <w:lang w:eastAsia="pl-PL"/>
        </w:rPr>
        <w:t xml:space="preserve"> </w:t>
      </w:r>
      <w:r w:rsidRPr="00E47913">
        <w:rPr>
          <w:rFonts w:eastAsia="Times New Roman" w:cstheme="minorHAnsi"/>
          <w:color w:val="0000FF"/>
          <w:sz w:val="21"/>
          <w:szCs w:val="21"/>
          <w:u w:val="single"/>
          <w:bdr w:val="none" w:sz="0" w:space="0" w:color="auto" w:frame="1"/>
          <w:lang w:eastAsia="pl-PL"/>
        </w:rPr>
        <w:t>stro</w:t>
      </w:r>
      <w:r>
        <w:rPr>
          <w:rFonts w:eastAsia="Times New Roman" w:cstheme="minorHAnsi"/>
          <w:color w:val="0000FF"/>
          <w:sz w:val="21"/>
          <w:szCs w:val="21"/>
          <w:u w:val="single"/>
          <w:bdr w:val="none" w:sz="0" w:space="0" w:color="auto" w:frame="1"/>
          <w:lang w:eastAsia="pl-PL"/>
        </w:rPr>
        <w:t>nie ansleszno.pl</w:t>
      </w:r>
      <w:r w:rsidRPr="00E47913">
        <w:rPr>
          <w:rFonts w:eastAsia="Times New Roman" w:cstheme="minorHAnsi"/>
          <w:color w:val="2B2A29"/>
          <w:sz w:val="21"/>
          <w:szCs w:val="21"/>
          <w:lang w:eastAsia="pl-PL"/>
        </w:rPr>
        <w:t>. Zapisów można dokonywać indywidualnie oraz grupowo.</w:t>
      </w:r>
    </w:p>
    <w:p w14:paraId="52DED993" w14:textId="77777777" w:rsidR="00E47913" w:rsidRPr="00E47913" w:rsidRDefault="00E47913" w:rsidP="00E47913">
      <w:pPr>
        <w:shd w:val="clear" w:color="auto" w:fill="FFFFFF"/>
        <w:spacing w:after="0" w:line="240" w:lineRule="auto"/>
        <w:textAlignment w:val="baseline"/>
        <w:rPr>
          <w:rFonts w:eastAsia="Times New Roman" w:cstheme="minorHAnsi"/>
          <w:color w:val="2B2A29"/>
          <w:sz w:val="21"/>
          <w:szCs w:val="21"/>
          <w:lang w:eastAsia="pl-PL"/>
        </w:rPr>
      </w:pPr>
    </w:p>
    <w:p w14:paraId="79A0D105" w14:textId="77777777" w:rsidR="00E47913" w:rsidRPr="00E47913" w:rsidRDefault="00E47913" w:rsidP="00E47913">
      <w:pPr>
        <w:shd w:val="clear" w:color="auto" w:fill="FFFFFF"/>
        <w:spacing w:after="0" w:line="240" w:lineRule="auto"/>
        <w:textAlignment w:val="baseline"/>
        <w:outlineLvl w:val="3"/>
        <w:rPr>
          <w:rFonts w:eastAsia="Times New Roman" w:cstheme="minorHAnsi"/>
          <w:b/>
          <w:bCs/>
          <w:color w:val="000000"/>
          <w:sz w:val="24"/>
          <w:szCs w:val="24"/>
          <w:lang w:eastAsia="pl-PL"/>
        </w:rPr>
      </w:pPr>
      <w:r w:rsidRPr="00E47913">
        <w:rPr>
          <w:rFonts w:eastAsia="Times New Roman" w:cstheme="minorHAnsi"/>
          <w:b/>
          <w:bCs/>
          <w:color w:val="FFFFFF"/>
          <w:sz w:val="24"/>
          <w:szCs w:val="24"/>
          <w:bdr w:val="none" w:sz="0" w:space="0" w:color="auto" w:frame="1"/>
          <w:shd w:val="clear" w:color="auto" w:fill="008000"/>
          <w:lang w:eastAsia="pl-PL"/>
        </w:rPr>
        <w:t> Instytut Pedagogiczny: </w:t>
      </w:r>
    </w:p>
    <w:p w14:paraId="297FB5F0" w14:textId="77777777" w:rsidR="00E47913" w:rsidRPr="00E47913" w:rsidRDefault="00E47913" w:rsidP="00E47913">
      <w:pPr>
        <w:numPr>
          <w:ilvl w:val="0"/>
          <w:numId w:val="3"/>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sala 529 – Pracownia Wczesnej Edukacji</w:t>
      </w:r>
    </w:p>
    <w:p w14:paraId="23737B40" w14:textId="77777777" w:rsidR="00E47913" w:rsidRPr="00E47913" w:rsidRDefault="00E47913" w:rsidP="00E47913">
      <w:pPr>
        <w:shd w:val="clear" w:color="auto" w:fill="FFFFFF"/>
        <w:spacing w:after="0" w:line="240" w:lineRule="auto"/>
        <w:textAlignment w:val="baseline"/>
        <w:outlineLvl w:val="3"/>
        <w:rPr>
          <w:rFonts w:eastAsia="Times New Roman" w:cstheme="minorHAnsi"/>
          <w:b/>
          <w:bCs/>
          <w:color w:val="000000"/>
          <w:sz w:val="24"/>
          <w:szCs w:val="24"/>
          <w:lang w:eastAsia="pl-PL"/>
        </w:rPr>
      </w:pPr>
      <w:r w:rsidRPr="00E47913">
        <w:rPr>
          <w:rFonts w:eastAsia="Times New Roman" w:cstheme="minorHAnsi"/>
          <w:b/>
          <w:bCs/>
          <w:color w:val="FFFFFF"/>
          <w:sz w:val="24"/>
          <w:szCs w:val="24"/>
          <w:bdr w:val="none" w:sz="0" w:space="0" w:color="auto" w:frame="1"/>
          <w:shd w:val="clear" w:color="auto" w:fill="008000"/>
          <w:lang w:eastAsia="pl-PL"/>
        </w:rPr>
        <w:t> Instytut Gospodarki: </w:t>
      </w:r>
    </w:p>
    <w:p w14:paraId="204C0F88" w14:textId="77777777" w:rsidR="00E47913" w:rsidRPr="00E47913" w:rsidRDefault="00E47913" w:rsidP="00E47913">
      <w:pPr>
        <w:numPr>
          <w:ilvl w:val="0"/>
          <w:numId w:val="4"/>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sala 511 – Laboratorium Kryminalistyczne</w:t>
      </w:r>
    </w:p>
    <w:p w14:paraId="20FCA09C" w14:textId="77777777" w:rsidR="00E47913" w:rsidRPr="00E47913" w:rsidRDefault="00E47913" w:rsidP="00E47913">
      <w:pPr>
        <w:shd w:val="clear" w:color="auto" w:fill="FFFFFF"/>
        <w:spacing w:after="0" w:line="240" w:lineRule="auto"/>
        <w:textAlignment w:val="baseline"/>
        <w:outlineLvl w:val="3"/>
        <w:rPr>
          <w:rFonts w:eastAsia="Times New Roman" w:cstheme="minorHAnsi"/>
          <w:b/>
          <w:bCs/>
          <w:color w:val="000000"/>
          <w:sz w:val="24"/>
          <w:szCs w:val="24"/>
          <w:lang w:eastAsia="pl-PL"/>
        </w:rPr>
      </w:pPr>
      <w:r w:rsidRPr="00E47913">
        <w:rPr>
          <w:rFonts w:eastAsia="Times New Roman" w:cstheme="minorHAnsi"/>
          <w:b/>
          <w:bCs/>
          <w:color w:val="FFFFFF"/>
          <w:sz w:val="24"/>
          <w:szCs w:val="24"/>
          <w:bdr w:val="none" w:sz="0" w:space="0" w:color="auto" w:frame="1"/>
          <w:shd w:val="clear" w:color="auto" w:fill="008000"/>
          <w:lang w:eastAsia="pl-PL"/>
        </w:rPr>
        <w:t> Instytut Politechniczny: </w:t>
      </w:r>
    </w:p>
    <w:p w14:paraId="16AA5019" w14:textId="77777777" w:rsidR="00E47913" w:rsidRPr="00E47913" w:rsidRDefault="00E47913" w:rsidP="00E47913">
      <w:pPr>
        <w:numPr>
          <w:ilvl w:val="0"/>
          <w:numId w:val="5"/>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sala 225 – sala komputerowa</w:t>
      </w:r>
    </w:p>
    <w:p w14:paraId="1ECF973E" w14:textId="77777777" w:rsidR="00E47913" w:rsidRPr="00E47913" w:rsidRDefault="00E47913" w:rsidP="00E47913">
      <w:pPr>
        <w:numPr>
          <w:ilvl w:val="0"/>
          <w:numId w:val="5"/>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sala 430 – Laboratorium Podstaw Elektrotechniki i Elektroniki</w:t>
      </w:r>
    </w:p>
    <w:p w14:paraId="1CE9D5EE" w14:textId="77777777" w:rsidR="00E47913" w:rsidRPr="00E47913" w:rsidRDefault="00E47913" w:rsidP="00E47913">
      <w:pPr>
        <w:numPr>
          <w:ilvl w:val="0"/>
          <w:numId w:val="5"/>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sala 220A – Laboratorium automatyki i robotyki oraz systemów mikroprocesowych</w:t>
      </w:r>
    </w:p>
    <w:p w14:paraId="51C0CBF9" w14:textId="77777777" w:rsidR="00E47913" w:rsidRPr="00E47913" w:rsidRDefault="00E47913" w:rsidP="00E47913">
      <w:pPr>
        <w:numPr>
          <w:ilvl w:val="0"/>
          <w:numId w:val="5"/>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sala 226 – Laboratorium Mechatroniki</w:t>
      </w:r>
    </w:p>
    <w:p w14:paraId="6C5DF85B" w14:textId="77777777" w:rsidR="00E47913" w:rsidRPr="00E47913" w:rsidRDefault="00E47913" w:rsidP="00E47913">
      <w:pPr>
        <w:numPr>
          <w:ilvl w:val="0"/>
          <w:numId w:val="5"/>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sala 229 – Laboratorium Podstaw Mechatroniki</w:t>
      </w:r>
    </w:p>
    <w:p w14:paraId="6C0DA049" w14:textId="77777777" w:rsidR="00E47913" w:rsidRPr="00E47913" w:rsidRDefault="00E47913" w:rsidP="00E47913">
      <w:pPr>
        <w:shd w:val="clear" w:color="auto" w:fill="FFFFFF"/>
        <w:spacing w:after="0" w:line="240" w:lineRule="auto"/>
        <w:textAlignment w:val="baseline"/>
        <w:outlineLvl w:val="3"/>
        <w:rPr>
          <w:rFonts w:eastAsia="Times New Roman" w:cstheme="minorHAnsi"/>
          <w:b/>
          <w:bCs/>
          <w:color w:val="000000"/>
          <w:sz w:val="24"/>
          <w:szCs w:val="24"/>
          <w:lang w:eastAsia="pl-PL"/>
        </w:rPr>
      </w:pPr>
      <w:r w:rsidRPr="00E47913">
        <w:rPr>
          <w:rFonts w:eastAsia="Times New Roman" w:cstheme="minorHAnsi"/>
          <w:b/>
          <w:bCs/>
          <w:color w:val="FFFFFF"/>
          <w:sz w:val="24"/>
          <w:szCs w:val="24"/>
          <w:bdr w:val="none" w:sz="0" w:space="0" w:color="auto" w:frame="1"/>
          <w:shd w:val="clear" w:color="auto" w:fill="008000"/>
          <w:lang w:eastAsia="pl-PL"/>
        </w:rPr>
        <w:t> Instytut Zdrowia i Kultury Fizycznej: </w:t>
      </w:r>
    </w:p>
    <w:p w14:paraId="61CAF9A4" w14:textId="3EF604F2" w:rsidR="00E47913" w:rsidRDefault="00E47913" w:rsidP="00E47913">
      <w:pPr>
        <w:numPr>
          <w:ilvl w:val="0"/>
          <w:numId w:val="6"/>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sala 18 - Pracownia wodolecznictwa i odnowy biologicznej</w:t>
      </w:r>
    </w:p>
    <w:p w14:paraId="4628DEFC" w14:textId="77777777" w:rsidR="00923B85" w:rsidRDefault="00923B85" w:rsidP="00923B85">
      <w:pPr>
        <w:numPr>
          <w:ilvl w:val="0"/>
          <w:numId w:val="6"/>
        </w:numPr>
        <w:shd w:val="clear" w:color="auto" w:fill="FFFFFF"/>
        <w:spacing w:after="240"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 xml:space="preserve">sala </w:t>
      </w:r>
      <w:r>
        <w:rPr>
          <w:rFonts w:eastAsia="Times New Roman" w:cstheme="minorHAnsi"/>
          <w:color w:val="2B2A29"/>
          <w:sz w:val="21"/>
          <w:szCs w:val="21"/>
          <w:lang w:eastAsia="pl-PL"/>
        </w:rPr>
        <w:t>118</w:t>
      </w:r>
      <w:r w:rsidRPr="00E47913">
        <w:rPr>
          <w:rFonts w:eastAsia="Times New Roman" w:cstheme="minorHAnsi"/>
          <w:color w:val="2B2A29"/>
          <w:sz w:val="21"/>
          <w:szCs w:val="21"/>
          <w:lang w:eastAsia="pl-PL"/>
        </w:rPr>
        <w:t xml:space="preserve"> - Pracownia anatomii i fizjologii</w:t>
      </w:r>
    </w:p>
    <w:p w14:paraId="42D802C9" w14:textId="53B44787" w:rsidR="00E47913" w:rsidRPr="00923B85" w:rsidRDefault="00E47913" w:rsidP="00923B85">
      <w:pPr>
        <w:numPr>
          <w:ilvl w:val="0"/>
          <w:numId w:val="6"/>
        </w:numPr>
        <w:shd w:val="clear" w:color="auto" w:fill="FFFFFF"/>
        <w:spacing w:after="240" w:line="240" w:lineRule="auto"/>
        <w:ind w:left="1170"/>
        <w:textAlignment w:val="baseline"/>
        <w:rPr>
          <w:rFonts w:eastAsia="Times New Roman" w:cstheme="minorHAnsi"/>
          <w:color w:val="2B2A29"/>
          <w:sz w:val="21"/>
          <w:szCs w:val="21"/>
          <w:lang w:eastAsia="pl-PL"/>
        </w:rPr>
      </w:pPr>
      <w:r w:rsidRPr="00923B85">
        <w:rPr>
          <w:rFonts w:eastAsia="Times New Roman" w:cstheme="minorHAnsi"/>
          <w:color w:val="2B2A29"/>
          <w:sz w:val="21"/>
          <w:szCs w:val="21"/>
          <w:lang w:eastAsia="pl-PL"/>
        </w:rPr>
        <w:t>sala 228 - Pracownia medycyny fizykalnej</w:t>
      </w:r>
    </w:p>
    <w:p w14:paraId="4F2602A7"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ZWIEDZANIE MCSM</w:t>
      </w:r>
    </w:p>
    <w:p w14:paraId="0040975D" w14:textId="77777777" w:rsidR="00E47913" w:rsidRPr="00E47913" w:rsidRDefault="00E47913" w:rsidP="00E47913">
      <w:pPr>
        <w:shd w:val="clear" w:color="auto" w:fill="FFFFFF"/>
        <w:spacing w:after="21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Podczas zwiedzania Monoprofilowego Centrum Symulacji Medycznej proponujemy Wam:</w:t>
      </w:r>
    </w:p>
    <w:p w14:paraId="48FB8454" w14:textId="77777777" w:rsidR="00E47913" w:rsidRPr="00E47913" w:rsidRDefault="00E47913" w:rsidP="00E47913">
      <w:pPr>
        <w:numPr>
          <w:ilvl w:val="0"/>
          <w:numId w:val="7"/>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spotkanie z Wirtualnym Pacjentem,</w:t>
      </w:r>
    </w:p>
    <w:p w14:paraId="74107789" w14:textId="77777777" w:rsidR="00E47913" w:rsidRPr="00E47913" w:rsidRDefault="00E47913" w:rsidP="00E47913">
      <w:pPr>
        <w:numPr>
          <w:ilvl w:val="0"/>
          <w:numId w:val="7"/>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poznanie zaawansowanych symulatorów pacjenta - studenci opowiedzą jak przebiegają symulacje medyczne z ich udziałem,</w:t>
      </w:r>
    </w:p>
    <w:p w14:paraId="36C6B603" w14:textId="77777777" w:rsidR="00E47913" w:rsidRPr="00E47913" w:rsidRDefault="00E47913" w:rsidP="00E47913">
      <w:pPr>
        <w:numPr>
          <w:ilvl w:val="0"/>
          <w:numId w:val="7"/>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krótkie spotkanie z AXELEM - symulatorem z kamerą w oku,</w:t>
      </w:r>
    </w:p>
    <w:p w14:paraId="004152A8" w14:textId="77777777" w:rsidR="00E47913" w:rsidRPr="00E47913" w:rsidRDefault="00E47913" w:rsidP="00E47913">
      <w:pPr>
        <w:numPr>
          <w:ilvl w:val="0"/>
          <w:numId w:val="7"/>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wejście do sterowni - technicy symulacji odsłonią tajniki programowania symulatorów,</w:t>
      </w:r>
    </w:p>
    <w:p w14:paraId="650CA808" w14:textId="77777777" w:rsidR="00E47913" w:rsidRPr="00E47913" w:rsidRDefault="00E47913" w:rsidP="00E47913">
      <w:pPr>
        <w:numPr>
          <w:ilvl w:val="0"/>
          <w:numId w:val="7"/>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pokaz działania trenażerów do nauki procedur medycznych i badań fizykalnych,</w:t>
      </w:r>
    </w:p>
    <w:p w14:paraId="3197332B" w14:textId="77777777" w:rsidR="00E47913" w:rsidRPr="00E47913" w:rsidRDefault="00E47913" w:rsidP="00E47913">
      <w:pPr>
        <w:numPr>
          <w:ilvl w:val="0"/>
          <w:numId w:val="7"/>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spotkanie ze studentami kierunku pielęgniarstwo.</w:t>
      </w:r>
    </w:p>
    <w:p w14:paraId="1092CEF1" w14:textId="77777777" w:rsidR="00E47913" w:rsidRPr="00E47913" w:rsidRDefault="00E47913" w:rsidP="00E47913">
      <w:pPr>
        <w:shd w:val="clear" w:color="auto" w:fill="FFFFFF"/>
        <w:spacing w:after="21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Warsztaty będą odbywać się w blokach trwających ok. 30 minut. Zwiedzanie rozpocznie się o godz. 8:30, 9:15, 10:00, 11:00 i 12:30. Prosimy o zapisywanie maksymalnie jednej klasy na jedną godzinę.</w:t>
      </w:r>
    </w:p>
    <w:p w14:paraId="6B19B09D" w14:textId="77777777" w:rsidR="00E47913" w:rsidRPr="00E47913" w:rsidRDefault="00E47913" w:rsidP="00E47913">
      <w:pPr>
        <w:shd w:val="clear" w:color="auto" w:fill="FFFFFF"/>
        <w:spacing w:after="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Monoprofilowe Centrum Symulacji Medycznej znajduje się </w:t>
      </w:r>
      <w:r w:rsidRPr="00E47913">
        <w:rPr>
          <w:rFonts w:eastAsia="Times New Roman" w:cstheme="minorHAnsi"/>
          <w:b/>
          <w:bCs/>
          <w:color w:val="008000"/>
          <w:sz w:val="21"/>
          <w:szCs w:val="21"/>
          <w:bdr w:val="none" w:sz="0" w:space="0" w:color="auto" w:frame="1"/>
          <w:lang w:eastAsia="pl-PL"/>
        </w:rPr>
        <w:t>przy ul. Opalińskich 1</w:t>
      </w:r>
      <w:r w:rsidRPr="00E47913">
        <w:rPr>
          <w:rFonts w:eastAsia="Times New Roman" w:cstheme="minorHAnsi"/>
          <w:color w:val="2B2A29"/>
          <w:sz w:val="21"/>
          <w:szCs w:val="21"/>
          <w:lang w:eastAsia="pl-PL"/>
        </w:rPr>
        <w:t> w Lesznie. Wejście od strony Biblioteki Uczelnianej (II piętro).</w:t>
      </w:r>
    </w:p>
    <w:p w14:paraId="539978A9" w14:textId="4156781D" w:rsidR="00E47913" w:rsidRPr="00E47913" w:rsidRDefault="00E47913" w:rsidP="00E47913">
      <w:pPr>
        <w:shd w:val="clear" w:color="auto" w:fill="FFFFFF"/>
        <w:spacing w:after="24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Obowiązują </w:t>
      </w:r>
      <w:r w:rsidRPr="00E47913">
        <w:rPr>
          <w:rFonts w:eastAsia="Times New Roman" w:cstheme="minorHAnsi"/>
          <w:b/>
          <w:bCs/>
          <w:color w:val="2B2A29"/>
          <w:sz w:val="21"/>
          <w:szCs w:val="21"/>
          <w:bdr w:val="none" w:sz="0" w:space="0" w:color="auto" w:frame="1"/>
          <w:lang w:eastAsia="pl-PL"/>
        </w:rPr>
        <w:t>zapisy</w:t>
      </w:r>
      <w:r w:rsidRPr="00E47913">
        <w:rPr>
          <w:rFonts w:eastAsia="Times New Roman" w:cstheme="minorHAnsi"/>
          <w:color w:val="2B2A29"/>
          <w:sz w:val="21"/>
          <w:szCs w:val="21"/>
          <w:lang w:eastAsia="pl-PL"/>
        </w:rPr>
        <w:t> poprzez</w:t>
      </w:r>
      <w:r>
        <w:rPr>
          <w:rFonts w:eastAsia="Times New Roman" w:cstheme="minorHAnsi"/>
          <w:color w:val="2B2A29"/>
          <w:sz w:val="21"/>
          <w:szCs w:val="21"/>
          <w:lang w:eastAsia="pl-PL"/>
        </w:rPr>
        <w:t xml:space="preserve"> </w:t>
      </w:r>
      <w:r w:rsidRPr="00E47913">
        <w:rPr>
          <w:rFonts w:eastAsia="Times New Roman" w:cstheme="minorHAnsi"/>
          <w:color w:val="0000FF"/>
          <w:sz w:val="21"/>
          <w:szCs w:val="21"/>
          <w:u w:val="single"/>
          <w:bdr w:val="none" w:sz="0" w:space="0" w:color="auto" w:frame="1"/>
          <w:lang w:eastAsia="pl-PL"/>
        </w:rPr>
        <w:t xml:space="preserve">formularz znajdujący się na </w:t>
      </w:r>
      <w:r>
        <w:rPr>
          <w:rFonts w:eastAsia="Times New Roman" w:cstheme="minorHAnsi"/>
          <w:color w:val="0000FF"/>
          <w:sz w:val="21"/>
          <w:szCs w:val="21"/>
          <w:u w:val="single"/>
          <w:bdr w:val="none" w:sz="0" w:space="0" w:color="auto" w:frame="1"/>
          <w:lang w:eastAsia="pl-PL"/>
        </w:rPr>
        <w:t>stronie ansleszno.pl</w:t>
      </w:r>
      <w:r w:rsidRPr="00E47913">
        <w:rPr>
          <w:rFonts w:eastAsia="Times New Roman" w:cstheme="minorHAnsi"/>
          <w:color w:val="2B2A29"/>
          <w:sz w:val="21"/>
          <w:szCs w:val="21"/>
          <w:lang w:eastAsia="pl-PL"/>
        </w:rPr>
        <w:t>. </w:t>
      </w:r>
    </w:p>
    <w:p w14:paraId="41B6CE86"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ZBIERANIE GWIAZDEK</w:t>
      </w:r>
    </w:p>
    <w:p w14:paraId="1D1DD06F" w14:textId="77777777" w:rsidR="00E47913" w:rsidRPr="00E47913" w:rsidRDefault="00E47913" w:rsidP="00E47913">
      <w:pPr>
        <w:shd w:val="clear" w:color="auto" w:fill="FFFFFF"/>
        <w:spacing w:after="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Na wszystkich stoiskach czekają na Was gry i zabawy. Za udział w nich można otrzymać </w:t>
      </w:r>
      <w:r w:rsidRPr="00E47913">
        <w:rPr>
          <w:rFonts w:eastAsia="Times New Roman" w:cstheme="minorHAnsi"/>
          <w:i/>
          <w:iCs/>
          <w:color w:val="FFFFFF"/>
          <w:sz w:val="21"/>
          <w:szCs w:val="21"/>
          <w:bdr w:val="none" w:sz="0" w:space="0" w:color="auto" w:frame="1"/>
          <w:shd w:val="clear" w:color="auto" w:fill="FF6600"/>
          <w:lang w:eastAsia="pl-PL"/>
        </w:rPr>
        <w:t> *gwiazdki*</w:t>
      </w:r>
      <w:r w:rsidRPr="00E47913">
        <w:rPr>
          <w:rFonts w:eastAsia="Times New Roman" w:cstheme="minorHAnsi"/>
          <w:color w:val="FFFFFF"/>
          <w:sz w:val="21"/>
          <w:szCs w:val="21"/>
          <w:bdr w:val="none" w:sz="0" w:space="0" w:color="auto" w:frame="1"/>
          <w:shd w:val="clear" w:color="auto" w:fill="FF6600"/>
          <w:lang w:eastAsia="pl-PL"/>
        </w:rPr>
        <w:t> </w:t>
      </w:r>
      <w:r w:rsidRPr="00E47913">
        <w:rPr>
          <w:rFonts w:eastAsia="Times New Roman" w:cstheme="minorHAnsi"/>
          <w:color w:val="2B2A29"/>
          <w:sz w:val="21"/>
          <w:szCs w:val="21"/>
          <w:lang w:eastAsia="pl-PL"/>
        </w:rPr>
        <w:t>, które będziecie zbierać na specjalnie przygotowanej karcie. </w:t>
      </w:r>
    </w:p>
    <w:p w14:paraId="1BD1FF6E" w14:textId="77777777" w:rsidR="00E47913" w:rsidRPr="00E47913" w:rsidRDefault="00E47913" w:rsidP="00E47913">
      <w:pPr>
        <w:shd w:val="clear" w:color="auto" w:fill="FFFFFF"/>
        <w:spacing w:after="0" w:line="240" w:lineRule="auto"/>
        <w:textAlignment w:val="baseline"/>
        <w:rPr>
          <w:rFonts w:eastAsia="Times New Roman" w:cstheme="minorHAnsi"/>
          <w:color w:val="2B2A29"/>
          <w:sz w:val="21"/>
          <w:szCs w:val="21"/>
          <w:lang w:eastAsia="pl-PL"/>
        </w:rPr>
      </w:pPr>
      <w:r w:rsidRPr="00E47913">
        <w:rPr>
          <w:rFonts w:eastAsia="Times New Roman" w:cstheme="minorHAnsi"/>
          <w:color w:val="FFFFFF"/>
          <w:sz w:val="21"/>
          <w:szCs w:val="21"/>
          <w:bdr w:val="none" w:sz="0" w:space="0" w:color="auto" w:frame="1"/>
          <w:shd w:val="clear" w:color="auto" w:fill="FF6600"/>
          <w:lang w:eastAsia="pl-PL"/>
        </w:rPr>
        <w:t> 6 </w:t>
      </w:r>
      <w:r w:rsidRPr="00E47913">
        <w:rPr>
          <w:rFonts w:eastAsia="Times New Roman" w:cstheme="minorHAnsi"/>
          <w:i/>
          <w:iCs/>
          <w:color w:val="FFFFFF"/>
          <w:sz w:val="21"/>
          <w:szCs w:val="21"/>
          <w:bdr w:val="none" w:sz="0" w:space="0" w:color="auto" w:frame="1"/>
          <w:shd w:val="clear" w:color="auto" w:fill="FF6600"/>
          <w:lang w:eastAsia="pl-PL"/>
        </w:rPr>
        <w:t>*gwiazdek*</w:t>
      </w:r>
      <w:r w:rsidRPr="00E47913">
        <w:rPr>
          <w:rFonts w:eastAsia="Times New Roman" w:cstheme="minorHAnsi"/>
          <w:color w:val="FFFFFF"/>
          <w:sz w:val="21"/>
          <w:szCs w:val="21"/>
          <w:bdr w:val="none" w:sz="0" w:space="0" w:color="auto" w:frame="1"/>
          <w:shd w:val="clear" w:color="auto" w:fill="FF6600"/>
          <w:lang w:eastAsia="pl-PL"/>
        </w:rPr>
        <w:t> = NAGRODA </w:t>
      </w:r>
    </w:p>
    <w:p w14:paraId="6240CEEA" w14:textId="77777777" w:rsidR="00E47913" w:rsidRPr="00E47913" w:rsidRDefault="00E47913" w:rsidP="00E47913">
      <w:pPr>
        <w:shd w:val="clear" w:color="auto" w:fill="FFFFFF"/>
        <w:spacing w:after="24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Po odbiór nagród zapraszamy do holu głównego Uczelni. Przy stoisku </w:t>
      </w:r>
      <w:r w:rsidRPr="00E47913">
        <w:rPr>
          <w:rFonts w:eastAsia="Times New Roman" w:cstheme="minorHAnsi"/>
          <w:b/>
          <w:bCs/>
          <w:color w:val="008000"/>
          <w:sz w:val="21"/>
          <w:szCs w:val="21"/>
          <w:bdr w:val="none" w:sz="0" w:space="0" w:color="auto" w:frame="1"/>
          <w:lang w:eastAsia="pl-PL"/>
        </w:rPr>
        <w:t>Samorządu Studenckiego</w:t>
      </w:r>
      <w:r w:rsidRPr="00E47913">
        <w:rPr>
          <w:rFonts w:eastAsia="Times New Roman" w:cstheme="minorHAnsi"/>
          <w:color w:val="2B2A29"/>
          <w:sz w:val="21"/>
          <w:szCs w:val="21"/>
          <w:lang w:eastAsia="pl-PL"/>
        </w:rPr>
        <w:t> będzie możliwość wymiany </w:t>
      </w:r>
      <w:r w:rsidRPr="00E47913">
        <w:rPr>
          <w:rFonts w:eastAsia="Times New Roman" w:cstheme="minorHAnsi"/>
          <w:i/>
          <w:iCs/>
          <w:color w:val="FFFFFF"/>
          <w:sz w:val="21"/>
          <w:szCs w:val="21"/>
          <w:bdr w:val="none" w:sz="0" w:space="0" w:color="auto" w:frame="1"/>
          <w:shd w:val="clear" w:color="auto" w:fill="FF6600"/>
          <w:lang w:eastAsia="pl-PL"/>
        </w:rPr>
        <w:t> *gwiazdek*</w:t>
      </w:r>
      <w:r w:rsidRPr="00E47913">
        <w:rPr>
          <w:rFonts w:eastAsia="Times New Roman" w:cstheme="minorHAnsi"/>
          <w:color w:val="FFFFFF"/>
          <w:sz w:val="21"/>
          <w:szCs w:val="21"/>
          <w:bdr w:val="none" w:sz="0" w:space="0" w:color="auto" w:frame="1"/>
          <w:shd w:val="clear" w:color="auto" w:fill="FF6600"/>
          <w:lang w:eastAsia="pl-PL"/>
        </w:rPr>
        <w:t> </w:t>
      </w:r>
      <w:r w:rsidRPr="00E47913">
        <w:rPr>
          <w:rFonts w:eastAsia="Times New Roman" w:cstheme="minorHAnsi"/>
          <w:color w:val="2B2A29"/>
          <w:sz w:val="21"/>
          <w:szCs w:val="21"/>
          <w:lang w:eastAsia="pl-PL"/>
        </w:rPr>
        <w:t> na mały upominek. </w:t>
      </w:r>
    </w:p>
    <w:p w14:paraId="6B4ECA6F"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lastRenderedPageBreak/>
        <w:t>KONKURS W MEDIACH SPOŁECZNOŚCIOWYCH</w:t>
      </w:r>
    </w:p>
    <w:p w14:paraId="48B905F3" w14:textId="77777777" w:rsidR="00E47913" w:rsidRPr="00E47913" w:rsidRDefault="00E47913" w:rsidP="00E47913">
      <w:pPr>
        <w:shd w:val="clear" w:color="auto" w:fill="FFFFFF"/>
        <w:spacing w:after="0" w:line="240" w:lineRule="auto"/>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Weź udział w naszym konkursie na Instagramie! Zapoznaj się z </w:t>
      </w:r>
      <w:hyperlink r:id="rId6" w:history="1">
        <w:r w:rsidRPr="00E47913">
          <w:rPr>
            <w:rFonts w:eastAsia="Times New Roman" w:cstheme="minorHAnsi"/>
            <w:color w:val="0000FF"/>
            <w:sz w:val="21"/>
            <w:szCs w:val="21"/>
            <w:u w:val="single"/>
            <w:bdr w:val="none" w:sz="0" w:space="0" w:color="auto" w:frame="1"/>
            <w:lang w:eastAsia="pl-PL"/>
          </w:rPr>
          <w:t>regulaminem konkursu</w:t>
        </w:r>
      </w:hyperlink>
      <w:r w:rsidRPr="00E47913">
        <w:rPr>
          <w:rFonts w:eastAsia="Times New Roman" w:cstheme="minorHAnsi"/>
          <w:color w:val="2B2A29"/>
          <w:sz w:val="21"/>
          <w:szCs w:val="21"/>
          <w:lang w:eastAsia="pl-PL"/>
        </w:rPr>
        <w:t>.</w:t>
      </w:r>
    </w:p>
    <w:p w14:paraId="7D261E67" w14:textId="77777777" w:rsidR="00E47913" w:rsidRPr="00E47913" w:rsidRDefault="00E47913" w:rsidP="00E47913">
      <w:pPr>
        <w:shd w:val="clear" w:color="auto" w:fill="FFFFFF"/>
        <w:spacing w:before="450" w:after="225" w:line="240" w:lineRule="auto"/>
        <w:textAlignment w:val="baseline"/>
        <w:outlineLvl w:val="3"/>
        <w:rPr>
          <w:rFonts w:eastAsia="Times New Roman" w:cstheme="minorHAnsi"/>
          <w:b/>
          <w:bCs/>
          <w:color w:val="000000"/>
          <w:sz w:val="24"/>
          <w:szCs w:val="24"/>
          <w:lang w:eastAsia="pl-PL"/>
        </w:rPr>
      </w:pPr>
      <w:r w:rsidRPr="00E47913">
        <w:rPr>
          <w:rFonts w:eastAsia="Times New Roman" w:cstheme="minorHAnsi"/>
          <w:b/>
          <w:bCs/>
          <w:color w:val="000000"/>
          <w:sz w:val="24"/>
          <w:szCs w:val="24"/>
          <w:lang w:eastAsia="pl-PL"/>
        </w:rPr>
        <w:t>Zasady:</w:t>
      </w:r>
    </w:p>
    <w:p w14:paraId="3A696189" w14:textId="77777777" w:rsidR="00E47913" w:rsidRPr="00E47913" w:rsidRDefault="00E47913" w:rsidP="00E47913">
      <w:pPr>
        <w:numPr>
          <w:ilvl w:val="0"/>
          <w:numId w:val="8"/>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Zrób zdjęcie podczas Drzwi Otwartych.</w:t>
      </w:r>
    </w:p>
    <w:p w14:paraId="77CF9204" w14:textId="77777777" w:rsidR="00E47913" w:rsidRPr="00E47913" w:rsidRDefault="00E47913" w:rsidP="00E47913">
      <w:pPr>
        <w:numPr>
          <w:ilvl w:val="0"/>
          <w:numId w:val="8"/>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Oznacz Nas. (@ansleszno)</w:t>
      </w:r>
    </w:p>
    <w:p w14:paraId="7121AE11" w14:textId="77777777" w:rsidR="00E47913" w:rsidRPr="00E47913" w:rsidRDefault="00E47913" w:rsidP="00E47913">
      <w:pPr>
        <w:numPr>
          <w:ilvl w:val="0"/>
          <w:numId w:val="8"/>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Polub nasz profil na Instagramie.</w:t>
      </w:r>
    </w:p>
    <w:p w14:paraId="341FC3E1" w14:textId="77777777" w:rsidR="00E47913" w:rsidRPr="00E47913" w:rsidRDefault="00E47913" w:rsidP="00E47913">
      <w:pPr>
        <w:numPr>
          <w:ilvl w:val="0"/>
          <w:numId w:val="8"/>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Najlepsze 10 zdjęć otrzyma nagrodę specjalną!</w:t>
      </w:r>
    </w:p>
    <w:p w14:paraId="41AA5266" w14:textId="77777777" w:rsidR="00E47913" w:rsidRPr="00E47913" w:rsidRDefault="00E47913" w:rsidP="00E47913">
      <w:pPr>
        <w:shd w:val="clear" w:color="auto" w:fill="FFFFFF"/>
        <w:spacing w:after="0" w:line="240" w:lineRule="auto"/>
        <w:textAlignment w:val="baseline"/>
        <w:rPr>
          <w:rFonts w:eastAsia="Times New Roman" w:cstheme="minorHAnsi"/>
          <w:color w:val="2B2A29"/>
          <w:sz w:val="21"/>
          <w:szCs w:val="21"/>
          <w:lang w:eastAsia="pl-PL"/>
        </w:rPr>
      </w:pPr>
      <w:r w:rsidRPr="00E47913">
        <w:rPr>
          <w:rFonts w:eastAsia="Times New Roman" w:cstheme="minorHAnsi"/>
          <w:b/>
          <w:bCs/>
          <w:color w:val="2B2A29"/>
          <w:sz w:val="21"/>
          <w:szCs w:val="21"/>
          <w:bdr w:val="none" w:sz="0" w:space="0" w:color="auto" w:frame="1"/>
          <w:lang w:eastAsia="pl-PL"/>
        </w:rPr>
        <w:t>Wyniki</w:t>
      </w:r>
      <w:r w:rsidRPr="00E47913">
        <w:rPr>
          <w:rFonts w:eastAsia="Times New Roman" w:cstheme="minorHAnsi"/>
          <w:color w:val="2B2A29"/>
          <w:sz w:val="21"/>
          <w:szCs w:val="21"/>
          <w:lang w:eastAsia="pl-PL"/>
        </w:rPr>
        <w:t> zostaną ogłoszone na naszym profilu na Instagramie w dwóch turach:</w:t>
      </w:r>
    </w:p>
    <w:p w14:paraId="3E27EDB8" w14:textId="77777777" w:rsidR="00E47913" w:rsidRPr="00E47913" w:rsidRDefault="00E47913" w:rsidP="00E47913">
      <w:pPr>
        <w:numPr>
          <w:ilvl w:val="0"/>
          <w:numId w:val="9"/>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o godz. 10:45 - ogłoszenie 5 zwycięzców</w:t>
      </w:r>
    </w:p>
    <w:p w14:paraId="1CD77D71" w14:textId="77777777" w:rsidR="00E47913" w:rsidRPr="00E47913" w:rsidRDefault="00E47913" w:rsidP="00E47913">
      <w:pPr>
        <w:numPr>
          <w:ilvl w:val="0"/>
          <w:numId w:val="9"/>
        </w:numPr>
        <w:shd w:val="clear" w:color="auto" w:fill="FFFFFF"/>
        <w:spacing w:after="105" w:line="240" w:lineRule="auto"/>
        <w:ind w:left="1170"/>
        <w:textAlignment w:val="baseline"/>
        <w:rPr>
          <w:rFonts w:eastAsia="Times New Roman" w:cstheme="minorHAnsi"/>
          <w:color w:val="2B2A29"/>
          <w:sz w:val="21"/>
          <w:szCs w:val="21"/>
          <w:lang w:eastAsia="pl-PL"/>
        </w:rPr>
      </w:pPr>
      <w:r w:rsidRPr="00E47913">
        <w:rPr>
          <w:rFonts w:eastAsia="Times New Roman" w:cstheme="minorHAnsi"/>
          <w:color w:val="2B2A29"/>
          <w:sz w:val="21"/>
          <w:szCs w:val="21"/>
          <w:lang w:eastAsia="pl-PL"/>
        </w:rPr>
        <w:t>o godz. 12:45 - ogłoszenie 5 zwycięzców</w:t>
      </w:r>
    </w:p>
    <w:p w14:paraId="11F42A7A" w14:textId="77777777" w:rsidR="00E47913" w:rsidRPr="00E47913" w:rsidRDefault="00E47913" w:rsidP="00E47913">
      <w:pPr>
        <w:shd w:val="clear" w:color="auto" w:fill="FFFFFF"/>
        <w:spacing w:before="450" w:after="225" w:line="240" w:lineRule="auto"/>
        <w:textAlignment w:val="baseline"/>
        <w:outlineLvl w:val="2"/>
        <w:rPr>
          <w:rFonts w:eastAsia="Times New Roman" w:cstheme="minorHAnsi"/>
          <w:b/>
          <w:bCs/>
          <w:color w:val="000000"/>
          <w:sz w:val="27"/>
          <w:szCs w:val="27"/>
          <w:lang w:eastAsia="pl-PL"/>
        </w:rPr>
      </w:pPr>
      <w:r w:rsidRPr="00E47913">
        <w:rPr>
          <w:rFonts w:eastAsia="Times New Roman" w:cstheme="minorHAnsi"/>
          <w:b/>
          <w:bCs/>
          <w:color w:val="000000"/>
          <w:sz w:val="27"/>
          <w:szCs w:val="27"/>
          <w:lang w:eastAsia="pl-PL"/>
        </w:rPr>
        <w:t>Serdecznie zapraszamy do udziału w Drzwiach Otwartych!</w:t>
      </w:r>
    </w:p>
    <w:p w14:paraId="0DA609B7" w14:textId="77777777" w:rsidR="00BD4028" w:rsidRPr="00E47913" w:rsidRDefault="00BD4028">
      <w:pPr>
        <w:rPr>
          <w:rFonts w:cstheme="minorHAnsi"/>
        </w:rPr>
      </w:pPr>
    </w:p>
    <w:sectPr w:rsidR="00BD4028" w:rsidRPr="00E47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41324"/>
    <w:multiLevelType w:val="multilevel"/>
    <w:tmpl w:val="14D4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91439"/>
    <w:multiLevelType w:val="multilevel"/>
    <w:tmpl w:val="2A78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C7F5A"/>
    <w:multiLevelType w:val="multilevel"/>
    <w:tmpl w:val="F27E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FC6B99"/>
    <w:multiLevelType w:val="multilevel"/>
    <w:tmpl w:val="447E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F7289"/>
    <w:multiLevelType w:val="multilevel"/>
    <w:tmpl w:val="7D96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F0BA9"/>
    <w:multiLevelType w:val="multilevel"/>
    <w:tmpl w:val="E990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F4DFC"/>
    <w:multiLevelType w:val="multilevel"/>
    <w:tmpl w:val="29CE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2F1845"/>
    <w:multiLevelType w:val="multilevel"/>
    <w:tmpl w:val="8B98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D846D2"/>
    <w:multiLevelType w:val="multilevel"/>
    <w:tmpl w:val="74C4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num>
  <w:num w:numId="9">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13"/>
    <w:rsid w:val="0031116F"/>
    <w:rsid w:val="00923B85"/>
    <w:rsid w:val="00BD4028"/>
    <w:rsid w:val="00E077AE"/>
    <w:rsid w:val="00E479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C3D8"/>
  <w15:chartTrackingRefBased/>
  <w15:docId w15:val="{AFF1D54D-6918-49D3-8328-D1F350AA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3B85"/>
  </w:style>
  <w:style w:type="paragraph" w:styleId="Nagwek1">
    <w:name w:val="heading 1"/>
    <w:basedOn w:val="Normalny"/>
    <w:link w:val="Nagwek1Znak"/>
    <w:uiPriority w:val="9"/>
    <w:qFormat/>
    <w:rsid w:val="00E47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4791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E4791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E4791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791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4791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4791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E47913"/>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E47913"/>
    <w:rPr>
      <w:b/>
      <w:bCs/>
    </w:rPr>
  </w:style>
  <w:style w:type="paragraph" w:styleId="NormalnyWeb">
    <w:name w:val="Normal (Web)"/>
    <w:basedOn w:val="Normalny"/>
    <w:uiPriority w:val="99"/>
    <w:semiHidden/>
    <w:unhideWhenUsed/>
    <w:rsid w:val="00E479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47913"/>
    <w:rPr>
      <w:color w:val="0000FF"/>
      <w:u w:val="single"/>
    </w:rPr>
  </w:style>
  <w:style w:type="character" w:styleId="Uwydatnienie">
    <w:name w:val="Emphasis"/>
    <w:basedOn w:val="Domylnaczcionkaakapitu"/>
    <w:uiPriority w:val="20"/>
    <w:qFormat/>
    <w:rsid w:val="00E479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sleszno.pl/DATA/Regulamin%20-%20Drzwi%20Otwarte%2025.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1400</Words>
  <Characters>8402</Characters>
  <Application>Microsoft Office Word</Application>
  <DocSecurity>0</DocSecurity>
  <Lines>70</Lines>
  <Paragraphs>19</Paragraphs>
  <ScaleCrop>false</ScaleCrop>
  <Company>Akademia Nauk Stosowanych w Lesznie</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Dudziak</dc:creator>
  <cp:keywords/>
  <dc:description/>
  <cp:lastModifiedBy>Nicoletta Dudziak</cp:lastModifiedBy>
  <cp:revision>2</cp:revision>
  <dcterms:created xsi:type="dcterms:W3CDTF">2025-02-14T11:46:00Z</dcterms:created>
  <dcterms:modified xsi:type="dcterms:W3CDTF">2025-02-20T07:55:00Z</dcterms:modified>
</cp:coreProperties>
</file>