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2C54" w14:textId="11A7C898" w:rsidR="00BC384F" w:rsidRPr="00602DBC" w:rsidRDefault="00CC312F" w:rsidP="009B159C">
      <w:pPr>
        <w:spacing w:line="276" w:lineRule="auto"/>
        <w:rPr>
          <w:rFonts w:asciiTheme="minorHAnsi" w:hAnsiTheme="minorHAnsi" w:cstheme="minorHAnsi"/>
        </w:rPr>
      </w:pPr>
      <w:r w:rsidRPr="00602DBC">
        <w:rPr>
          <w:rFonts w:asciiTheme="minorHAnsi" w:hAnsiTheme="minorHAnsi" w:cstheme="minorHAnsi"/>
        </w:rPr>
        <w:t>Z</w:t>
      </w:r>
      <w:r w:rsidR="006C1863" w:rsidRPr="00602DBC">
        <w:rPr>
          <w:rFonts w:asciiTheme="minorHAnsi" w:hAnsiTheme="minorHAnsi" w:cstheme="minorHAnsi"/>
        </w:rPr>
        <w:t>ał</w:t>
      </w:r>
      <w:r w:rsidRPr="00602DBC">
        <w:rPr>
          <w:rFonts w:asciiTheme="minorHAnsi" w:hAnsiTheme="minorHAnsi" w:cstheme="minorHAnsi"/>
        </w:rPr>
        <w:t>ącznik do Z</w:t>
      </w:r>
      <w:r w:rsidR="006C1863" w:rsidRPr="00602DBC">
        <w:rPr>
          <w:rFonts w:asciiTheme="minorHAnsi" w:hAnsiTheme="minorHAnsi" w:cstheme="minorHAnsi"/>
        </w:rPr>
        <w:t>arz</w:t>
      </w:r>
      <w:r w:rsidRPr="00602DBC">
        <w:rPr>
          <w:rFonts w:asciiTheme="minorHAnsi" w:hAnsiTheme="minorHAnsi" w:cstheme="minorHAnsi"/>
        </w:rPr>
        <w:t>ądzenia</w:t>
      </w:r>
      <w:r w:rsidR="006C1863" w:rsidRPr="00602DBC">
        <w:rPr>
          <w:rFonts w:asciiTheme="minorHAnsi" w:hAnsiTheme="minorHAnsi" w:cstheme="minorHAnsi"/>
        </w:rPr>
        <w:t xml:space="preserve"> </w:t>
      </w:r>
      <w:r w:rsidR="00393A8C">
        <w:rPr>
          <w:rFonts w:asciiTheme="minorHAnsi" w:hAnsiTheme="minorHAnsi" w:cstheme="minorHAnsi"/>
        </w:rPr>
        <w:t>n</w:t>
      </w:r>
      <w:r w:rsidRPr="00602DBC">
        <w:rPr>
          <w:rFonts w:asciiTheme="minorHAnsi" w:hAnsiTheme="minorHAnsi" w:cstheme="minorHAnsi"/>
        </w:rPr>
        <w:t>r</w:t>
      </w:r>
      <w:r w:rsidR="007F5753" w:rsidRPr="00602DBC">
        <w:rPr>
          <w:rFonts w:asciiTheme="minorHAnsi" w:hAnsiTheme="minorHAnsi" w:cstheme="minorHAnsi"/>
        </w:rPr>
        <w:t xml:space="preserve"> </w:t>
      </w:r>
      <w:r w:rsidR="00393A8C">
        <w:rPr>
          <w:rFonts w:asciiTheme="minorHAnsi" w:hAnsiTheme="minorHAnsi" w:cstheme="minorHAnsi"/>
        </w:rPr>
        <w:t>63/2024</w:t>
      </w:r>
      <w:r w:rsidR="0029682D" w:rsidRPr="00602DBC">
        <w:rPr>
          <w:rFonts w:asciiTheme="minorHAnsi" w:hAnsiTheme="minorHAnsi" w:cstheme="minorHAnsi"/>
        </w:rPr>
        <w:br/>
      </w:r>
      <w:r w:rsidRPr="00602DBC">
        <w:rPr>
          <w:rFonts w:asciiTheme="minorHAnsi" w:hAnsiTheme="minorHAnsi" w:cstheme="minorHAnsi"/>
        </w:rPr>
        <w:t>R</w:t>
      </w:r>
      <w:r w:rsidR="006C1863" w:rsidRPr="00602DBC">
        <w:rPr>
          <w:rFonts w:asciiTheme="minorHAnsi" w:hAnsiTheme="minorHAnsi" w:cstheme="minorHAnsi"/>
        </w:rPr>
        <w:t>ek</w:t>
      </w:r>
      <w:r w:rsidRPr="00602DBC">
        <w:rPr>
          <w:rFonts w:asciiTheme="minorHAnsi" w:hAnsiTheme="minorHAnsi" w:cstheme="minorHAnsi"/>
        </w:rPr>
        <w:t xml:space="preserve">tora </w:t>
      </w:r>
      <w:r w:rsidR="00B04B23" w:rsidRPr="00602DBC">
        <w:rPr>
          <w:rFonts w:asciiTheme="minorHAnsi" w:hAnsiTheme="minorHAnsi" w:cstheme="minorHAnsi"/>
        </w:rPr>
        <w:t>ANS</w:t>
      </w:r>
      <w:r w:rsidR="007F5753" w:rsidRPr="00602DBC">
        <w:rPr>
          <w:rFonts w:asciiTheme="minorHAnsi" w:hAnsiTheme="minorHAnsi" w:cstheme="minorHAnsi"/>
        </w:rPr>
        <w:t xml:space="preserve"> im.</w:t>
      </w:r>
      <w:r w:rsidRPr="00602DBC">
        <w:rPr>
          <w:rFonts w:asciiTheme="minorHAnsi" w:hAnsiTheme="minorHAnsi" w:cstheme="minorHAnsi"/>
        </w:rPr>
        <w:t xml:space="preserve"> J.A. Komeńskiego w Lesznie</w:t>
      </w:r>
      <w:r w:rsidR="0029682D" w:rsidRPr="00602DBC">
        <w:rPr>
          <w:rFonts w:asciiTheme="minorHAnsi" w:hAnsiTheme="minorHAnsi" w:cstheme="minorHAnsi"/>
        </w:rPr>
        <w:br/>
      </w:r>
      <w:r w:rsidR="006C1863" w:rsidRPr="00602DBC">
        <w:rPr>
          <w:rFonts w:asciiTheme="minorHAnsi" w:hAnsiTheme="minorHAnsi" w:cstheme="minorHAnsi"/>
        </w:rPr>
        <w:t>z dnia</w:t>
      </w:r>
      <w:r w:rsidR="00722DAC" w:rsidRPr="00602DBC">
        <w:rPr>
          <w:rFonts w:asciiTheme="minorHAnsi" w:hAnsiTheme="minorHAnsi" w:cstheme="minorHAnsi"/>
        </w:rPr>
        <w:t xml:space="preserve"> </w:t>
      </w:r>
      <w:r w:rsidR="00393A8C">
        <w:rPr>
          <w:rFonts w:asciiTheme="minorHAnsi" w:hAnsiTheme="minorHAnsi" w:cstheme="minorHAnsi"/>
        </w:rPr>
        <w:t>13 grudnia 2024 r.</w:t>
      </w:r>
    </w:p>
    <w:p w14:paraId="43D42359" w14:textId="4C087F66" w:rsidR="006A61A1" w:rsidRPr="009B159C" w:rsidRDefault="006A61A1" w:rsidP="009B159C">
      <w:pPr>
        <w:pStyle w:val="Tytu"/>
        <w:spacing w:before="2520" w:line="276" w:lineRule="auto"/>
        <w:contextualSpacing w:val="0"/>
        <w:rPr>
          <w:rFonts w:asciiTheme="minorHAnsi" w:hAnsiTheme="minorHAnsi" w:cstheme="minorHAnsi"/>
          <w:b/>
          <w:bCs/>
        </w:rPr>
      </w:pPr>
      <w:r w:rsidRPr="009B159C">
        <w:rPr>
          <w:rFonts w:asciiTheme="minorHAnsi" w:hAnsiTheme="minorHAnsi" w:cstheme="minorHAnsi"/>
          <w:b/>
          <w:bCs/>
        </w:rPr>
        <w:t>Regulamin korzystania ze zbiorów i usług Biblioteki Uczelnianej</w:t>
      </w:r>
      <w:r w:rsidR="0029682D" w:rsidRPr="009B159C">
        <w:rPr>
          <w:rFonts w:asciiTheme="minorHAnsi" w:hAnsiTheme="minorHAnsi" w:cstheme="minorHAnsi"/>
          <w:b/>
          <w:bCs/>
        </w:rPr>
        <w:br/>
      </w:r>
      <w:r w:rsidR="00B04B23" w:rsidRPr="009B159C">
        <w:rPr>
          <w:rFonts w:asciiTheme="minorHAnsi" w:hAnsiTheme="minorHAnsi" w:cstheme="minorHAnsi"/>
          <w:b/>
          <w:bCs/>
        </w:rPr>
        <w:t>Akademii Nauk Stosowanych</w:t>
      </w:r>
      <w:r w:rsidR="00BC384F" w:rsidRPr="009B159C">
        <w:rPr>
          <w:rFonts w:asciiTheme="minorHAnsi" w:hAnsiTheme="minorHAnsi" w:cstheme="minorHAnsi"/>
          <w:b/>
          <w:bCs/>
        </w:rPr>
        <w:br/>
      </w:r>
      <w:r w:rsidRPr="009B159C">
        <w:rPr>
          <w:rFonts w:asciiTheme="minorHAnsi" w:hAnsiTheme="minorHAnsi" w:cstheme="minorHAnsi"/>
          <w:b/>
          <w:bCs/>
        </w:rPr>
        <w:t xml:space="preserve">im. Jana Amosa Komeńskiego </w:t>
      </w:r>
      <w:r w:rsidR="00BC384F" w:rsidRPr="009B159C">
        <w:rPr>
          <w:rFonts w:asciiTheme="minorHAnsi" w:hAnsiTheme="minorHAnsi" w:cstheme="minorHAnsi"/>
          <w:b/>
          <w:bCs/>
        </w:rPr>
        <w:br/>
      </w:r>
      <w:r w:rsidRPr="009B159C">
        <w:rPr>
          <w:rFonts w:asciiTheme="minorHAnsi" w:hAnsiTheme="minorHAnsi" w:cstheme="minorHAnsi"/>
          <w:b/>
          <w:bCs/>
        </w:rPr>
        <w:t>w Lesznie</w:t>
      </w:r>
    </w:p>
    <w:p w14:paraId="660E01E7" w14:textId="5CA2CC52" w:rsidR="0029682D" w:rsidRPr="00602DBC" w:rsidRDefault="00393A8C" w:rsidP="009B159C">
      <w:pPr>
        <w:spacing w:before="5040" w:line="276" w:lineRule="auto"/>
        <w:rPr>
          <w:rFonts w:asciiTheme="minorHAnsi" w:hAnsiTheme="minorHAnsi" w:cstheme="minorHAnsi"/>
        </w:rPr>
      </w:pPr>
      <w:r>
        <w:rPr>
          <w:rFonts w:asciiTheme="minorHAnsi" w:hAnsiTheme="minorHAnsi" w:cstheme="minorHAnsi"/>
        </w:rPr>
        <w:t>Leszno, dnia 13 grudnia 2024 r.</w:t>
      </w:r>
    </w:p>
    <w:p w14:paraId="3FDA25C1" w14:textId="473225B3" w:rsidR="00BC384F" w:rsidRDefault="0070101E" w:rsidP="009B159C">
      <w:pPr>
        <w:spacing w:after="1320" w:line="276" w:lineRule="auto"/>
        <w:rPr>
          <w:rFonts w:asciiTheme="minorHAnsi" w:hAnsiTheme="minorHAnsi" w:cstheme="minorHAnsi"/>
          <w:b/>
          <w:bCs/>
        </w:rPr>
      </w:pPr>
      <w:r w:rsidRPr="00602DBC">
        <w:rPr>
          <w:rFonts w:asciiTheme="minorHAnsi" w:hAnsiTheme="minorHAnsi" w:cstheme="minorHAnsi"/>
          <w:b/>
          <w:bCs/>
        </w:rPr>
        <w:br w:type="page"/>
      </w:r>
    </w:p>
    <w:sdt>
      <w:sdtPr>
        <w:id w:val="-1390795314"/>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53C3912E" w14:textId="2A353C3E" w:rsidR="000D67E5" w:rsidRPr="000D67E5" w:rsidRDefault="000D67E5" w:rsidP="000D67E5">
          <w:pPr>
            <w:pStyle w:val="Nagwekspisutreci"/>
            <w:spacing w:line="360" w:lineRule="auto"/>
            <w:rPr>
              <w:rFonts w:asciiTheme="minorHAnsi" w:hAnsiTheme="minorHAnsi" w:cstheme="minorHAnsi"/>
              <w:b/>
              <w:bCs/>
              <w:color w:val="auto"/>
              <w:sz w:val="28"/>
              <w:szCs w:val="28"/>
            </w:rPr>
          </w:pPr>
          <w:r w:rsidRPr="000D67E5">
            <w:rPr>
              <w:rFonts w:asciiTheme="minorHAnsi" w:hAnsiTheme="minorHAnsi" w:cstheme="minorHAnsi"/>
              <w:b/>
              <w:bCs/>
              <w:color w:val="auto"/>
              <w:sz w:val="28"/>
              <w:szCs w:val="28"/>
            </w:rPr>
            <w:t>Spis treści</w:t>
          </w:r>
        </w:p>
        <w:p w14:paraId="0DBE4230" w14:textId="659731FD" w:rsidR="000D67E5" w:rsidRPr="000D67E5" w:rsidRDefault="000D67E5" w:rsidP="000D67E5">
          <w:pPr>
            <w:pStyle w:val="Spistreci1"/>
            <w:tabs>
              <w:tab w:val="right" w:leader="dot" w:pos="9060"/>
            </w:tabs>
            <w:spacing w:line="360" w:lineRule="auto"/>
            <w:rPr>
              <w:rFonts w:asciiTheme="minorHAnsi" w:hAnsiTheme="minorHAnsi" w:cstheme="minorHAnsi"/>
              <w:noProof/>
            </w:rPr>
          </w:pPr>
          <w:r w:rsidRPr="000D67E5">
            <w:rPr>
              <w:rFonts w:asciiTheme="minorHAnsi" w:hAnsiTheme="minorHAnsi" w:cstheme="minorHAnsi"/>
            </w:rPr>
            <w:fldChar w:fldCharType="begin"/>
          </w:r>
          <w:r w:rsidRPr="000D67E5">
            <w:rPr>
              <w:rFonts w:asciiTheme="minorHAnsi" w:hAnsiTheme="minorHAnsi" w:cstheme="minorHAnsi"/>
            </w:rPr>
            <w:instrText xml:space="preserve"> TOC \o "1-3" \h \z \u </w:instrText>
          </w:r>
          <w:r w:rsidRPr="000D67E5">
            <w:rPr>
              <w:rFonts w:asciiTheme="minorHAnsi" w:hAnsiTheme="minorHAnsi" w:cstheme="minorHAnsi"/>
            </w:rPr>
            <w:fldChar w:fldCharType="separate"/>
          </w:r>
          <w:hyperlink w:anchor="_Toc185334697" w:history="1">
            <w:r w:rsidRPr="000D67E5">
              <w:rPr>
                <w:rStyle w:val="Hipercze"/>
                <w:rFonts w:asciiTheme="minorHAnsi" w:hAnsiTheme="minorHAnsi" w:cstheme="minorHAnsi"/>
                <w:b/>
                <w:bCs/>
                <w:noProof/>
              </w:rPr>
              <w:t>1. Postanowienia wstępne</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_Toc185334697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3</w:t>
            </w:r>
            <w:r w:rsidRPr="000D67E5">
              <w:rPr>
                <w:rFonts w:asciiTheme="minorHAnsi" w:hAnsiTheme="minorHAnsi" w:cstheme="minorHAnsi"/>
                <w:noProof/>
                <w:webHidden/>
              </w:rPr>
              <w:fldChar w:fldCharType="end"/>
            </w:r>
          </w:hyperlink>
        </w:p>
        <w:p w14:paraId="56FDEB20" w14:textId="2ED5960D"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698" w:history="1">
            <w:r w:rsidRPr="000D67E5">
              <w:rPr>
                <w:rStyle w:val="Hipercze"/>
                <w:rFonts w:asciiTheme="minorHAnsi" w:hAnsiTheme="minorHAnsi" w:cstheme="minorHAnsi"/>
                <w:b/>
                <w:bCs/>
                <w:noProof/>
              </w:rPr>
              <w:t>2. Wypożyczanie i udostępnianie na miejscu</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_Toc185334698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5</w:t>
            </w:r>
            <w:r w:rsidRPr="000D67E5">
              <w:rPr>
                <w:rFonts w:asciiTheme="minorHAnsi" w:hAnsiTheme="minorHAnsi" w:cstheme="minorHAnsi"/>
                <w:noProof/>
                <w:webHidden/>
              </w:rPr>
              <w:fldChar w:fldCharType="end"/>
            </w:r>
          </w:hyperlink>
        </w:p>
        <w:p w14:paraId="66321399" w14:textId="7E3EAA62"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699" w:history="1">
            <w:r w:rsidRPr="000D67E5">
              <w:rPr>
                <w:rStyle w:val="Hipercze"/>
                <w:rFonts w:asciiTheme="minorHAnsi" w:hAnsiTheme="minorHAnsi" w:cstheme="minorHAnsi"/>
                <w:b/>
                <w:bCs/>
                <w:noProof/>
              </w:rPr>
              <w:t>3. Korzystanie z zasobów elektronicznych</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_Toc185334699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7</w:t>
            </w:r>
            <w:r w:rsidRPr="000D67E5">
              <w:rPr>
                <w:rFonts w:asciiTheme="minorHAnsi" w:hAnsiTheme="minorHAnsi" w:cstheme="minorHAnsi"/>
                <w:noProof/>
                <w:webHidden/>
              </w:rPr>
              <w:fldChar w:fldCharType="end"/>
            </w:r>
          </w:hyperlink>
        </w:p>
        <w:p w14:paraId="2A26C0C8" w14:textId="4665DA8D"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0" w:history="1">
            <w:r w:rsidRPr="000D67E5">
              <w:rPr>
                <w:rStyle w:val="Hipercze"/>
                <w:rFonts w:asciiTheme="minorHAnsi" w:hAnsiTheme="minorHAnsi" w:cstheme="minorHAnsi"/>
                <w:b/>
                <w:bCs/>
                <w:noProof/>
              </w:rPr>
              <w:t>4. Wypożyczalnia e-booków</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_Toc185334700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8</w:t>
            </w:r>
            <w:r w:rsidRPr="000D67E5">
              <w:rPr>
                <w:rFonts w:asciiTheme="minorHAnsi" w:hAnsiTheme="minorHAnsi" w:cstheme="minorHAnsi"/>
                <w:noProof/>
                <w:webHidden/>
              </w:rPr>
              <w:fldChar w:fldCharType="end"/>
            </w:r>
          </w:hyperlink>
        </w:p>
        <w:p w14:paraId="2BBE7739" w14:textId="20E9A119"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1" w:history="1">
            <w:r w:rsidRPr="000D67E5">
              <w:rPr>
                <w:rStyle w:val="Hipercze"/>
                <w:rFonts w:asciiTheme="minorHAnsi" w:hAnsiTheme="minorHAnsi" w:cstheme="minorHAnsi"/>
                <w:b/>
                <w:bCs/>
                <w:noProof/>
              </w:rPr>
              <w:t>5.Wypożyczanie międzybiblioteczne</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_Toc185334701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8</w:t>
            </w:r>
            <w:r w:rsidRPr="000D67E5">
              <w:rPr>
                <w:rFonts w:asciiTheme="minorHAnsi" w:hAnsiTheme="minorHAnsi" w:cstheme="minorHAnsi"/>
                <w:noProof/>
                <w:webHidden/>
              </w:rPr>
              <w:fldChar w:fldCharType="end"/>
            </w:r>
          </w:hyperlink>
        </w:p>
        <w:p w14:paraId="44F092E2" w14:textId="5481E50A"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2" w:history="1">
            <w:r w:rsidRPr="000D67E5">
              <w:rPr>
                <w:rStyle w:val="Hipercze"/>
                <w:rFonts w:asciiTheme="minorHAnsi" w:hAnsiTheme="minorHAnsi" w:cstheme="minorHAnsi"/>
                <w:b/>
                <w:bCs/>
                <w:noProof/>
              </w:rPr>
              <w:t>6. Depozyty</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_Toc185334702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9</w:t>
            </w:r>
            <w:r w:rsidRPr="000D67E5">
              <w:rPr>
                <w:rFonts w:asciiTheme="minorHAnsi" w:hAnsiTheme="minorHAnsi" w:cstheme="minorHAnsi"/>
                <w:noProof/>
                <w:webHidden/>
              </w:rPr>
              <w:fldChar w:fldCharType="end"/>
            </w:r>
          </w:hyperlink>
        </w:p>
        <w:p w14:paraId="5C3FC563" w14:textId="2FAC86AF"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3" w:history="1">
            <w:r w:rsidRPr="000D67E5">
              <w:rPr>
                <w:rStyle w:val="Hipercze"/>
                <w:rFonts w:asciiTheme="minorHAnsi" w:hAnsiTheme="minorHAnsi" w:cstheme="minorHAnsi"/>
                <w:b/>
                <w:bCs/>
                <w:noProof/>
              </w:rPr>
              <w:t>7. Prace dyplomowe</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_Toc185334703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10</w:t>
            </w:r>
            <w:r w:rsidRPr="000D67E5">
              <w:rPr>
                <w:rFonts w:asciiTheme="minorHAnsi" w:hAnsiTheme="minorHAnsi" w:cstheme="minorHAnsi"/>
                <w:noProof/>
                <w:webHidden/>
              </w:rPr>
              <w:fldChar w:fldCharType="end"/>
            </w:r>
          </w:hyperlink>
        </w:p>
        <w:p w14:paraId="15844647" w14:textId="0C7B3192"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4" w:history="1">
            <w:r w:rsidRPr="000D67E5">
              <w:rPr>
                <w:rStyle w:val="Hipercze"/>
                <w:rFonts w:asciiTheme="minorHAnsi" w:hAnsiTheme="minorHAnsi" w:cstheme="minorHAnsi"/>
                <w:b/>
                <w:bCs/>
                <w:noProof/>
              </w:rPr>
              <w:t>8. Informacje o zasadach przetwarzania danych</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_Toc185334704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10</w:t>
            </w:r>
            <w:r w:rsidRPr="000D67E5">
              <w:rPr>
                <w:rFonts w:asciiTheme="minorHAnsi" w:hAnsiTheme="minorHAnsi" w:cstheme="minorHAnsi"/>
                <w:noProof/>
                <w:webHidden/>
              </w:rPr>
              <w:fldChar w:fldCharType="end"/>
            </w:r>
          </w:hyperlink>
        </w:p>
        <w:p w14:paraId="0E88C712" w14:textId="6957E20F"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5" w:history="1">
            <w:r w:rsidRPr="000D67E5">
              <w:rPr>
                <w:rStyle w:val="Hipercze"/>
                <w:rFonts w:asciiTheme="minorHAnsi" w:hAnsiTheme="minorHAnsi" w:cstheme="minorHAnsi"/>
                <w:b/>
                <w:bCs/>
                <w:noProof/>
              </w:rPr>
              <w:t>9. Postanowienia końcowe</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_Toc185334705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11</w:t>
            </w:r>
            <w:r w:rsidRPr="000D67E5">
              <w:rPr>
                <w:rFonts w:asciiTheme="minorHAnsi" w:hAnsiTheme="minorHAnsi" w:cstheme="minorHAnsi"/>
                <w:noProof/>
                <w:webHidden/>
              </w:rPr>
              <w:fldChar w:fldCharType="end"/>
            </w:r>
          </w:hyperlink>
        </w:p>
        <w:p w14:paraId="3049B6A3" w14:textId="685FF349"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6" w:history="1">
            <w:r w:rsidRPr="000D67E5">
              <w:rPr>
                <w:rStyle w:val="Hipercze"/>
                <w:rFonts w:asciiTheme="minorHAnsi" w:hAnsiTheme="minorHAnsi" w:cstheme="minorHAnsi"/>
                <w:b/>
                <w:bCs/>
                <w:noProof/>
              </w:rPr>
              <w:t>Cennik należności i opłat specjalnych</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_Toc185334706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13</w:t>
            </w:r>
            <w:r w:rsidRPr="000D67E5">
              <w:rPr>
                <w:rFonts w:asciiTheme="minorHAnsi" w:hAnsiTheme="minorHAnsi" w:cstheme="minorHAnsi"/>
                <w:noProof/>
                <w:webHidden/>
              </w:rPr>
              <w:fldChar w:fldCharType="end"/>
            </w:r>
          </w:hyperlink>
        </w:p>
        <w:p w14:paraId="16F04E6E" w14:textId="16D00A8A"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7" w:history="1">
            <w:r w:rsidRPr="000D67E5">
              <w:rPr>
                <w:rStyle w:val="Hipercze"/>
                <w:rFonts w:asciiTheme="minorHAnsi" w:hAnsiTheme="minorHAnsi" w:cstheme="minorHAnsi"/>
                <w:b/>
                <w:bCs/>
                <w:noProof/>
              </w:rPr>
              <w:t>Wycena wartości książki</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_Toc185334707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14</w:t>
            </w:r>
            <w:r w:rsidRPr="000D67E5">
              <w:rPr>
                <w:rFonts w:asciiTheme="minorHAnsi" w:hAnsiTheme="minorHAnsi" w:cstheme="minorHAnsi"/>
                <w:noProof/>
                <w:webHidden/>
              </w:rPr>
              <w:fldChar w:fldCharType="end"/>
            </w:r>
          </w:hyperlink>
        </w:p>
        <w:p w14:paraId="1BFD82D1" w14:textId="608F92EA" w:rsidR="000D67E5" w:rsidRPr="000D67E5" w:rsidRDefault="000D67E5" w:rsidP="000D67E5">
          <w:pPr>
            <w:pStyle w:val="Spistreci1"/>
            <w:tabs>
              <w:tab w:val="right" w:leader="dot" w:pos="9060"/>
            </w:tabs>
            <w:spacing w:line="360" w:lineRule="auto"/>
            <w:rPr>
              <w:rFonts w:asciiTheme="minorHAnsi" w:hAnsiTheme="minorHAnsi" w:cstheme="minorHAnsi"/>
              <w:noProof/>
            </w:rPr>
          </w:pPr>
          <w:hyperlink w:anchor="_Toc185334708" w:history="1">
            <w:r w:rsidRPr="000D67E5">
              <w:rPr>
                <w:rStyle w:val="Hipercze"/>
                <w:rFonts w:asciiTheme="minorHAnsi" w:hAnsiTheme="minorHAnsi" w:cstheme="minorHAnsi"/>
                <w:b/>
                <w:bCs/>
                <w:noProof/>
              </w:rPr>
              <w:t>Wniosek o udostępnienie prac dyplomowych</w:t>
            </w:r>
            <w:r w:rsidRPr="000D67E5">
              <w:rPr>
                <w:rFonts w:asciiTheme="minorHAnsi" w:hAnsiTheme="minorHAnsi" w:cstheme="minorHAnsi"/>
                <w:noProof/>
                <w:webHidden/>
              </w:rPr>
              <w:tab/>
            </w:r>
            <w:r w:rsidRPr="000D67E5">
              <w:rPr>
                <w:rFonts w:asciiTheme="minorHAnsi" w:hAnsiTheme="minorHAnsi" w:cstheme="minorHAnsi"/>
                <w:noProof/>
                <w:webHidden/>
              </w:rPr>
              <w:fldChar w:fldCharType="begin"/>
            </w:r>
            <w:r w:rsidRPr="000D67E5">
              <w:rPr>
                <w:rFonts w:asciiTheme="minorHAnsi" w:hAnsiTheme="minorHAnsi" w:cstheme="minorHAnsi"/>
                <w:noProof/>
                <w:webHidden/>
              </w:rPr>
              <w:instrText xml:space="preserve"> PAGEREF _Toc185334708 \h </w:instrText>
            </w:r>
            <w:r w:rsidRPr="000D67E5">
              <w:rPr>
                <w:rFonts w:asciiTheme="minorHAnsi" w:hAnsiTheme="minorHAnsi" w:cstheme="minorHAnsi"/>
                <w:noProof/>
                <w:webHidden/>
              </w:rPr>
            </w:r>
            <w:r w:rsidRPr="000D67E5">
              <w:rPr>
                <w:rFonts w:asciiTheme="minorHAnsi" w:hAnsiTheme="minorHAnsi" w:cstheme="minorHAnsi"/>
                <w:noProof/>
                <w:webHidden/>
              </w:rPr>
              <w:fldChar w:fldCharType="separate"/>
            </w:r>
            <w:r w:rsidR="003C2A0A">
              <w:rPr>
                <w:rFonts w:asciiTheme="minorHAnsi" w:hAnsiTheme="minorHAnsi" w:cstheme="minorHAnsi"/>
                <w:noProof/>
                <w:webHidden/>
              </w:rPr>
              <w:t>15</w:t>
            </w:r>
            <w:r w:rsidRPr="000D67E5">
              <w:rPr>
                <w:rFonts w:asciiTheme="minorHAnsi" w:hAnsiTheme="minorHAnsi" w:cstheme="minorHAnsi"/>
                <w:noProof/>
                <w:webHidden/>
              </w:rPr>
              <w:fldChar w:fldCharType="end"/>
            </w:r>
          </w:hyperlink>
        </w:p>
        <w:p w14:paraId="3BFC2995" w14:textId="5754CE58" w:rsidR="000D67E5" w:rsidRPr="000D67E5" w:rsidRDefault="000D67E5" w:rsidP="000D67E5">
          <w:pPr>
            <w:spacing w:line="360" w:lineRule="auto"/>
          </w:pPr>
          <w:r w:rsidRPr="000D67E5">
            <w:rPr>
              <w:rFonts w:asciiTheme="minorHAnsi" w:hAnsiTheme="minorHAnsi" w:cstheme="minorHAnsi"/>
              <w:b/>
              <w:bCs/>
            </w:rPr>
            <w:fldChar w:fldCharType="end"/>
          </w:r>
        </w:p>
      </w:sdtContent>
    </w:sdt>
    <w:p w14:paraId="32A1BFEA" w14:textId="60140514" w:rsidR="008B5E56" w:rsidRPr="009B159C" w:rsidRDefault="0070101E" w:rsidP="009B159C">
      <w:pPr>
        <w:pStyle w:val="Nagwek1"/>
        <w:spacing w:before="480" w:after="360"/>
        <w:rPr>
          <w:rFonts w:asciiTheme="minorHAnsi" w:hAnsiTheme="minorHAnsi" w:cstheme="minorHAnsi"/>
          <w:b/>
          <w:bCs/>
          <w:sz w:val="28"/>
          <w:szCs w:val="28"/>
        </w:rPr>
      </w:pPr>
      <w:r w:rsidRPr="00602DBC">
        <w:br w:type="page"/>
      </w:r>
      <w:bookmarkStart w:id="0" w:name="_Toc185334697"/>
      <w:r w:rsidR="000D284C" w:rsidRPr="009B159C">
        <w:rPr>
          <w:rFonts w:asciiTheme="minorHAnsi" w:hAnsiTheme="minorHAnsi" w:cstheme="minorHAnsi"/>
          <w:b/>
          <w:bCs/>
          <w:color w:val="auto"/>
          <w:sz w:val="28"/>
          <w:szCs w:val="28"/>
        </w:rPr>
        <w:lastRenderedPageBreak/>
        <w:t xml:space="preserve">1. </w:t>
      </w:r>
      <w:r w:rsidR="008B5E56" w:rsidRPr="009B159C">
        <w:rPr>
          <w:rFonts w:asciiTheme="minorHAnsi" w:hAnsiTheme="minorHAnsi" w:cstheme="minorHAnsi"/>
          <w:b/>
          <w:bCs/>
          <w:color w:val="auto"/>
          <w:sz w:val="28"/>
          <w:szCs w:val="28"/>
        </w:rPr>
        <w:t>Postanowienia wstępne</w:t>
      </w:r>
      <w:bookmarkEnd w:id="0"/>
    </w:p>
    <w:p w14:paraId="455EA37A" w14:textId="77777777" w:rsidR="006A61A1" w:rsidRPr="00602DBC" w:rsidRDefault="006A61A1" w:rsidP="009B159C">
      <w:pPr>
        <w:spacing w:after="240" w:line="276" w:lineRule="auto"/>
        <w:rPr>
          <w:rFonts w:asciiTheme="minorHAnsi" w:hAnsiTheme="minorHAnsi" w:cstheme="minorHAnsi"/>
          <w:b/>
          <w:bCs/>
        </w:rPr>
      </w:pPr>
      <w:r w:rsidRPr="00602DBC">
        <w:rPr>
          <w:rFonts w:asciiTheme="minorHAnsi" w:hAnsiTheme="minorHAnsi" w:cstheme="minorHAnsi"/>
          <w:b/>
          <w:bCs/>
        </w:rPr>
        <w:t>§ 1</w:t>
      </w:r>
    </w:p>
    <w:p w14:paraId="071082B4" w14:textId="77777777" w:rsidR="00DE2D8E" w:rsidRPr="00602DBC" w:rsidRDefault="006A61A1" w:rsidP="009B159C">
      <w:pPr>
        <w:numPr>
          <w:ilvl w:val="0"/>
          <w:numId w:val="35"/>
        </w:numPr>
        <w:spacing w:line="276" w:lineRule="auto"/>
        <w:rPr>
          <w:rFonts w:asciiTheme="minorHAnsi" w:hAnsiTheme="minorHAnsi" w:cstheme="minorHAnsi"/>
        </w:rPr>
      </w:pPr>
      <w:r w:rsidRPr="00602DBC">
        <w:rPr>
          <w:rFonts w:asciiTheme="minorHAnsi" w:hAnsiTheme="minorHAnsi" w:cstheme="minorHAnsi"/>
        </w:rPr>
        <w:t xml:space="preserve">Regulamin ustala zasady korzystania ze zbiorów Biblioteki </w:t>
      </w:r>
      <w:r w:rsidR="00D946CB" w:rsidRPr="00602DBC">
        <w:rPr>
          <w:rFonts w:asciiTheme="minorHAnsi" w:hAnsiTheme="minorHAnsi" w:cstheme="minorHAnsi"/>
        </w:rPr>
        <w:t xml:space="preserve">Uczelnianej </w:t>
      </w:r>
      <w:r w:rsidR="00DE2D8E" w:rsidRPr="00602DBC">
        <w:rPr>
          <w:rFonts w:asciiTheme="minorHAnsi" w:hAnsiTheme="minorHAnsi" w:cstheme="minorHAnsi"/>
        </w:rPr>
        <w:t xml:space="preserve">Akademii Nauk Stosowanych im. Jana Amosa Komeńskiego w Lesznie </w:t>
      </w:r>
      <w:r w:rsidRPr="00602DBC">
        <w:rPr>
          <w:rFonts w:asciiTheme="minorHAnsi" w:hAnsiTheme="minorHAnsi" w:cstheme="minorHAnsi"/>
        </w:rPr>
        <w:t>i świadczonych przez nią usług.</w:t>
      </w:r>
    </w:p>
    <w:p w14:paraId="1F72E179" w14:textId="77777777" w:rsidR="00280DAF" w:rsidRPr="00602DBC" w:rsidRDefault="00280DAF" w:rsidP="009B159C">
      <w:pPr>
        <w:numPr>
          <w:ilvl w:val="0"/>
          <w:numId w:val="35"/>
        </w:numPr>
        <w:spacing w:line="276" w:lineRule="auto"/>
        <w:rPr>
          <w:rFonts w:asciiTheme="minorHAnsi" w:hAnsiTheme="minorHAnsi" w:cstheme="minorHAnsi"/>
        </w:rPr>
      </w:pPr>
      <w:r w:rsidRPr="00602DBC">
        <w:rPr>
          <w:rFonts w:asciiTheme="minorHAnsi" w:hAnsiTheme="minorHAnsi" w:cstheme="minorHAnsi"/>
        </w:rPr>
        <w:t>Ilekroć w regulaminie jest mowa o:</w:t>
      </w:r>
    </w:p>
    <w:p w14:paraId="1540ADA2" w14:textId="7B2A203A" w:rsidR="00280DAF" w:rsidRPr="00602DBC" w:rsidRDefault="00280DAF" w:rsidP="009B159C">
      <w:pPr>
        <w:numPr>
          <w:ilvl w:val="1"/>
          <w:numId w:val="35"/>
        </w:numPr>
        <w:spacing w:line="276" w:lineRule="auto"/>
        <w:ind w:left="397" w:firstLine="0"/>
        <w:rPr>
          <w:rFonts w:asciiTheme="minorHAnsi" w:hAnsiTheme="minorHAnsi" w:cstheme="minorHAnsi"/>
        </w:rPr>
      </w:pPr>
      <w:r w:rsidRPr="00602DBC">
        <w:rPr>
          <w:rFonts w:asciiTheme="minorHAnsi" w:hAnsiTheme="minorHAnsi" w:cstheme="minorHAnsi"/>
        </w:rPr>
        <w:t>Bibliotece</w:t>
      </w:r>
      <w:r w:rsidR="00612A6A" w:rsidRPr="00602DBC">
        <w:rPr>
          <w:rFonts w:asciiTheme="minorHAnsi" w:hAnsiTheme="minorHAnsi" w:cstheme="minorHAnsi"/>
        </w:rPr>
        <w:t xml:space="preserve">, </w:t>
      </w:r>
      <w:r w:rsidRPr="00602DBC">
        <w:rPr>
          <w:rFonts w:asciiTheme="minorHAnsi" w:hAnsiTheme="minorHAnsi" w:cstheme="minorHAnsi"/>
        </w:rPr>
        <w:t xml:space="preserve">Bibliotece Uczelnianej </w:t>
      </w:r>
      <w:r w:rsidR="00612A6A" w:rsidRPr="00602DBC">
        <w:rPr>
          <w:rFonts w:asciiTheme="minorHAnsi" w:hAnsiTheme="minorHAnsi" w:cstheme="minorHAnsi"/>
        </w:rPr>
        <w:t xml:space="preserve">lub BU </w:t>
      </w:r>
      <w:r w:rsidRPr="00602DBC">
        <w:rPr>
          <w:rFonts w:asciiTheme="minorHAnsi" w:hAnsiTheme="minorHAnsi" w:cstheme="minorHAnsi"/>
        </w:rPr>
        <w:t>- należy przez to rozumieć Bibliotekę Uczelnianą Akademii Nauk Stosowanych im. Jana Amosa Komeńskiego w Lesznie</w:t>
      </w:r>
      <w:r w:rsidR="001736C3">
        <w:rPr>
          <w:rFonts w:asciiTheme="minorHAnsi" w:hAnsiTheme="minorHAnsi" w:cstheme="minorHAnsi"/>
        </w:rPr>
        <w:t>,</w:t>
      </w:r>
    </w:p>
    <w:p w14:paraId="6D51EF0C" w14:textId="77777777" w:rsidR="00280DAF" w:rsidRPr="00602DBC" w:rsidRDefault="00280DAF" w:rsidP="009B159C">
      <w:pPr>
        <w:numPr>
          <w:ilvl w:val="1"/>
          <w:numId w:val="35"/>
        </w:numPr>
        <w:spacing w:after="240" w:line="276" w:lineRule="auto"/>
        <w:ind w:left="397" w:firstLine="0"/>
        <w:rPr>
          <w:rFonts w:asciiTheme="minorHAnsi" w:hAnsiTheme="minorHAnsi" w:cstheme="minorHAnsi"/>
        </w:rPr>
      </w:pPr>
      <w:r w:rsidRPr="00602DBC">
        <w:rPr>
          <w:rFonts w:asciiTheme="minorHAnsi" w:hAnsiTheme="minorHAnsi" w:cstheme="minorHAnsi"/>
        </w:rPr>
        <w:t>Uczelni lub ANS - należy przez to rozumieć Akademię Nauk Stosowanych im. Jana Amosa Komeńskiego w Lesznie.</w:t>
      </w:r>
    </w:p>
    <w:p w14:paraId="7B4C9F55" w14:textId="77777777" w:rsidR="006A61A1" w:rsidRPr="00602DBC" w:rsidRDefault="006A61A1" w:rsidP="009B159C">
      <w:pPr>
        <w:spacing w:after="240" w:line="276" w:lineRule="auto"/>
        <w:rPr>
          <w:rFonts w:asciiTheme="minorHAnsi" w:hAnsiTheme="minorHAnsi" w:cstheme="minorHAnsi"/>
          <w:b/>
          <w:bCs/>
        </w:rPr>
      </w:pPr>
      <w:r w:rsidRPr="00602DBC">
        <w:rPr>
          <w:rFonts w:asciiTheme="minorHAnsi" w:hAnsiTheme="minorHAnsi" w:cstheme="minorHAnsi"/>
          <w:b/>
          <w:bCs/>
        </w:rPr>
        <w:t>§ 2</w:t>
      </w:r>
    </w:p>
    <w:p w14:paraId="4867E757" w14:textId="77777777" w:rsidR="006A61A1" w:rsidRPr="009B159C" w:rsidRDefault="006A61A1" w:rsidP="009B159C">
      <w:pPr>
        <w:pStyle w:val="Akapitzlist"/>
        <w:numPr>
          <w:ilvl w:val="0"/>
          <w:numId w:val="6"/>
        </w:numPr>
        <w:spacing w:line="276" w:lineRule="auto"/>
        <w:rPr>
          <w:rFonts w:asciiTheme="minorHAnsi" w:hAnsiTheme="minorHAnsi" w:cstheme="minorHAnsi"/>
        </w:rPr>
      </w:pPr>
      <w:r w:rsidRPr="009B159C">
        <w:rPr>
          <w:rFonts w:asciiTheme="minorHAnsi" w:hAnsiTheme="minorHAnsi" w:cstheme="minorHAnsi"/>
        </w:rPr>
        <w:t xml:space="preserve">Do korzystania ze zbiorów Biblioteki uprawnieni są: </w:t>
      </w:r>
    </w:p>
    <w:p w14:paraId="5522C8AD" w14:textId="77777777" w:rsidR="003552C1" w:rsidRPr="00602DBC" w:rsidRDefault="003552C1" w:rsidP="009B159C">
      <w:pPr>
        <w:numPr>
          <w:ilvl w:val="1"/>
          <w:numId w:val="6"/>
        </w:numPr>
        <w:spacing w:line="276" w:lineRule="auto"/>
        <w:rPr>
          <w:rFonts w:asciiTheme="minorHAnsi" w:hAnsiTheme="minorHAnsi" w:cstheme="minorHAnsi"/>
        </w:rPr>
      </w:pPr>
      <w:r w:rsidRPr="00602DBC">
        <w:rPr>
          <w:rFonts w:asciiTheme="minorHAnsi" w:hAnsiTheme="minorHAnsi" w:cstheme="minorHAnsi"/>
        </w:rPr>
        <w:t xml:space="preserve">pracownicy i studenci </w:t>
      </w:r>
      <w:r w:rsidR="00DB3D9A" w:rsidRPr="00602DBC">
        <w:rPr>
          <w:rFonts w:asciiTheme="minorHAnsi" w:hAnsiTheme="minorHAnsi" w:cstheme="minorHAnsi"/>
        </w:rPr>
        <w:t>ANS w Lesznie,</w:t>
      </w:r>
    </w:p>
    <w:p w14:paraId="3279670C" w14:textId="77777777" w:rsidR="006A61A1" w:rsidRPr="00602DBC" w:rsidRDefault="003D5D10" w:rsidP="009B159C">
      <w:pPr>
        <w:numPr>
          <w:ilvl w:val="1"/>
          <w:numId w:val="6"/>
        </w:numPr>
        <w:spacing w:line="276" w:lineRule="auto"/>
        <w:rPr>
          <w:rFonts w:asciiTheme="minorHAnsi" w:hAnsiTheme="minorHAnsi" w:cstheme="minorHAnsi"/>
        </w:rPr>
      </w:pPr>
      <w:r w:rsidRPr="00602DBC">
        <w:rPr>
          <w:rFonts w:asciiTheme="minorHAnsi" w:hAnsiTheme="minorHAnsi" w:cstheme="minorHAnsi"/>
        </w:rPr>
        <w:t>inni czytelnicy</w:t>
      </w:r>
      <w:r w:rsidR="0091702E" w:rsidRPr="00602DBC">
        <w:rPr>
          <w:rFonts w:asciiTheme="minorHAnsi" w:hAnsiTheme="minorHAnsi" w:cstheme="minorHAnsi"/>
        </w:rPr>
        <w:t>, którzy ukończyli 16 lat.</w:t>
      </w:r>
    </w:p>
    <w:p w14:paraId="7672F4CC" w14:textId="77777777" w:rsidR="00E279A8" w:rsidRPr="00602DBC" w:rsidRDefault="006A61A1" w:rsidP="009B159C">
      <w:pPr>
        <w:numPr>
          <w:ilvl w:val="0"/>
          <w:numId w:val="6"/>
        </w:numPr>
        <w:spacing w:after="240" w:line="276" w:lineRule="auto"/>
        <w:ind w:left="357" w:hanging="357"/>
        <w:rPr>
          <w:rFonts w:asciiTheme="minorHAnsi" w:hAnsiTheme="minorHAnsi" w:cstheme="minorHAnsi"/>
        </w:rPr>
      </w:pPr>
      <w:r w:rsidRPr="00602DBC">
        <w:rPr>
          <w:rFonts w:asciiTheme="minorHAnsi" w:hAnsiTheme="minorHAnsi" w:cstheme="minorHAnsi"/>
        </w:rPr>
        <w:t>Użytkownicy niebędący pracownikami, ani studentami Uczelni mogą korzystać</w:t>
      </w:r>
      <w:r w:rsidR="00CD774F" w:rsidRPr="00602DBC">
        <w:rPr>
          <w:rFonts w:asciiTheme="minorHAnsi" w:hAnsiTheme="minorHAnsi" w:cstheme="minorHAnsi"/>
        </w:rPr>
        <w:br/>
      </w:r>
      <w:r w:rsidRPr="00602DBC">
        <w:rPr>
          <w:rFonts w:asciiTheme="minorHAnsi" w:hAnsiTheme="minorHAnsi" w:cstheme="minorHAnsi"/>
        </w:rPr>
        <w:t>z zasobów biblioteczno-informacyjnych, z zachowaniem wymogu zapewnienia pierwszeństwa społeczności Uczelni.</w:t>
      </w:r>
    </w:p>
    <w:p w14:paraId="33263437" w14:textId="77777777" w:rsidR="00E279A8" w:rsidRPr="00602DBC" w:rsidRDefault="00E279A8" w:rsidP="009B159C">
      <w:pPr>
        <w:spacing w:after="240" w:line="276" w:lineRule="auto"/>
        <w:rPr>
          <w:rFonts w:asciiTheme="minorHAnsi" w:hAnsiTheme="minorHAnsi" w:cstheme="minorHAnsi"/>
          <w:b/>
          <w:bCs/>
        </w:rPr>
      </w:pPr>
      <w:r w:rsidRPr="00602DBC">
        <w:rPr>
          <w:rFonts w:asciiTheme="minorHAnsi" w:hAnsiTheme="minorHAnsi" w:cstheme="minorHAnsi"/>
          <w:b/>
          <w:bCs/>
        </w:rPr>
        <w:t>§ 3</w:t>
      </w:r>
    </w:p>
    <w:p w14:paraId="3AED8C9E" w14:textId="77777777" w:rsidR="003D3DFA" w:rsidRPr="00602DBC" w:rsidRDefault="00410DBF" w:rsidP="009B159C">
      <w:pPr>
        <w:numPr>
          <w:ilvl w:val="0"/>
          <w:numId w:val="26"/>
        </w:numPr>
        <w:spacing w:line="276" w:lineRule="auto"/>
        <w:rPr>
          <w:rFonts w:asciiTheme="minorHAnsi" w:hAnsiTheme="minorHAnsi" w:cstheme="minorHAnsi"/>
        </w:rPr>
      </w:pPr>
      <w:r w:rsidRPr="00602DBC">
        <w:rPr>
          <w:rFonts w:asciiTheme="minorHAnsi" w:hAnsiTheme="minorHAnsi" w:cstheme="minorHAnsi"/>
        </w:rPr>
        <w:t>Wa</w:t>
      </w:r>
      <w:r w:rsidR="004A3605" w:rsidRPr="00602DBC">
        <w:rPr>
          <w:rFonts w:asciiTheme="minorHAnsi" w:hAnsiTheme="minorHAnsi" w:cstheme="minorHAnsi"/>
        </w:rPr>
        <w:t>runkiem korzystania ze zbiorów</w:t>
      </w:r>
      <w:r w:rsidR="00FB4725" w:rsidRPr="00602DBC">
        <w:rPr>
          <w:rFonts w:asciiTheme="minorHAnsi" w:hAnsiTheme="minorHAnsi" w:cstheme="minorHAnsi"/>
        </w:rPr>
        <w:t xml:space="preserve"> i usług </w:t>
      </w:r>
      <w:r w:rsidRPr="00602DBC">
        <w:rPr>
          <w:rFonts w:asciiTheme="minorHAnsi" w:hAnsiTheme="minorHAnsi" w:cstheme="minorHAnsi"/>
        </w:rPr>
        <w:t xml:space="preserve"> jest </w:t>
      </w:r>
      <w:r w:rsidR="004A3605" w:rsidRPr="00602DBC">
        <w:rPr>
          <w:rFonts w:asciiTheme="minorHAnsi" w:hAnsiTheme="minorHAnsi" w:cstheme="minorHAnsi"/>
        </w:rPr>
        <w:t>zapisanie się do B</w:t>
      </w:r>
      <w:r w:rsidR="003D3DFA" w:rsidRPr="00602DBC">
        <w:rPr>
          <w:rFonts w:asciiTheme="minorHAnsi" w:hAnsiTheme="minorHAnsi" w:cstheme="minorHAnsi"/>
        </w:rPr>
        <w:t>iblioteki i założenie konta czytelnika</w:t>
      </w:r>
      <w:r w:rsidR="00A733C2" w:rsidRPr="00602DBC">
        <w:rPr>
          <w:rFonts w:asciiTheme="minorHAnsi" w:hAnsiTheme="minorHAnsi" w:cstheme="minorHAnsi"/>
        </w:rPr>
        <w:t xml:space="preserve"> w systemie bibliotecznym BU</w:t>
      </w:r>
      <w:r w:rsidR="003D3DFA" w:rsidRPr="00602DBC">
        <w:rPr>
          <w:rFonts w:asciiTheme="minorHAnsi" w:hAnsiTheme="minorHAnsi" w:cstheme="minorHAnsi"/>
        </w:rPr>
        <w:t>.</w:t>
      </w:r>
    </w:p>
    <w:p w14:paraId="46386F60" w14:textId="77777777" w:rsidR="00E279A8" w:rsidRPr="00602DBC" w:rsidRDefault="005453AC" w:rsidP="009B159C">
      <w:pPr>
        <w:numPr>
          <w:ilvl w:val="0"/>
          <w:numId w:val="26"/>
        </w:numPr>
        <w:spacing w:line="276" w:lineRule="auto"/>
        <w:rPr>
          <w:rFonts w:asciiTheme="minorHAnsi" w:hAnsiTheme="minorHAnsi" w:cstheme="minorHAnsi"/>
        </w:rPr>
      </w:pPr>
      <w:r w:rsidRPr="00602DBC">
        <w:rPr>
          <w:rFonts w:asciiTheme="minorHAnsi" w:hAnsiTheme="minorHAnsi" w:cstheme="minorHAnsi"/>
        </w:rPr>
        <w:t>Aby założyć</w:t>
      </w:r>
      <w:r w:rsidR="003D3DFA" w:rsidRPr="00602DBC">
        <w:rPr>
          <w:rFonts w:asciiTheme="minorHAnsi" w:hAnsiTheme="minorHAnsi" w:cstheme="minorHAnsi"/>
        </w:rPr>
        <w:t xml:space="preserve"> kont</w:t>
      </w:r>
      <w:r w:rsidRPr="00602DBC">
        <w:rPr>
          <w:rFonts w:asciiTheme="minorHAnsi" w:hAnsiTheme="minorHAnsi" w:cstheme="minorHAnsi"/>
        </w:rPr>
        <w:t>o</w:t>
      </w:r>
      <w:r w:rsidR="003D3DFA" w:rsidRPr="00602DBC">
        <w:rPr>
          <w:rFonts w:asciiTheme="minorHAnsi" w:hAnsiTheme="minorHAnsi" w:cstheme="minorHAnsi"/>
        </w:rPr>
        <w:t xml:space="preserve"> czytelnika</w:t>
      </w:r>
      <w:r w:rsidR="00E279A8" w:rsidRPr="00602DBC">
        <w:rPr>
          <w:rFonts w:asciiTheme="minorHAnsi" w:hAnsiTheme="minorHAnsi" w:cstheme="minorHAnsi"/>
        </w:rPr>
        <w:t xml:space="preserve"> należy </w:t>
      </w:r>
      <w:r w:rsidR="007F27F8" w:rsidRPr="00602DBC">
        <w:rPr>
          <w:rFonts w:asciiTheme="minorHAnsi" w:hAnsiTheme="minorHAnsi" w:cstheme="minorHAnsi"/>
        </w:rPr>
        <w:t>złożyć</w:t>
      </w:r>
      <w:r w:rsidR="00E279A8" w:rsidRPr="00602DBC">
        <w:rPr>
          <w:rFonts w:asciiTheme="minorHAnsi" w:hAnsiTheme="minorHAnsi" w:cstheme="minorHAnsi"/>
        </w:rPr>
        <w:t xml:space="preserve"> deklarację, zawierającą </w:t>
      </w:r>
      <w:r w:rsidR="00D37DD8" w:rsidRPr="00602DBC">
        <w:rPr>
          <w:rFonts w:asciiTheme="minorHAnsi" w:hAnsiTheme="minorHAnsi" w:cstheme="minorHAnsi"/>
        </w:rPr>
        <w:t>następujące dane: nazwisko, imiona, adres korespondencyjny i adres e-mail oraz</w:t>
      </w:r>
      <w:r w:rsidR="00E279A8" w:rsidRPr="00602DBC">
        <w:rPr>
          <w:rFonts w:asciiTheme="minorHAnsi" w:hAnsiTheme="minorHAnsi" w:cstheme="minorHAnsi"/>
        </w:rPr>
        <w:t xml:space="preserve"> zobowiązanie do przestrzegania regulaminu. Ponadto należy przedłożyć dokumenty:</w:t>
      </w:r>
    </w:p>
    <w:p w14:paraId="7E1597E1" w14:textId="1A2347C2" w:rsidR="00852DAA" w:rsidRPr="00602DBC" w:rsidRDefault="00E279A8" w:rsidP="009B159C">
      <w:pPr>
        <w:numPr>
          <w:ilvl w:val="1"/>
          <w:numId w:val="26"/>
        </w:numPr>
        <w:spacing w:line="276" w:lineRule="auto"/>
        <w:rPr>
          <w:rFonts w:asciiTheme="minorHAnsi" w:hAnsiTheme="minorHAnsi" w:cstheme="minorHAnsi"/>
        </w:rPr>
      </w:pPr>
      <w:r w:rsidRPr="00602DBC">
        <w:rPr>
          <w:rFonts w:asciiTheme="minorHAnsi" w:hAnsiTheme="minorHAnsi" w:cstheme="minorHAnsi"/>
        </w:rPr>
        <w:t xml:space="preserve">pracownicy </w:t>
      </w:r>
      <w:r w:rsidR="00B04B23" w:rsidRPr="00602DBC">
        <w:rPr>
          <w:rFonts w:asciiTheme="minorHAnsi" w:hAnsiTheme="minorHAnsi" w:cstheme="minorHAnsi"/>
        </w:rPr>
        <w:t>ANS</w:t>
      </w:r>
      <w:r w:rsidRPr="00602DBC">
        <w:rPr>
          <w:rFonts w:asciiTheme="minorHAnsi" w:hAnsiTheme="minorHAnsi" w:cstheme="minorHAnsi"/>
        </w:rPr>
        <w:t xml:space="preserve"> im. J.A. Komeńskiego w Lesznie</w:t>
      </w:r>
      <w:r w:rsidR="008A559F" w:rsidRPr="00602DBC">
        <w:rPr>
          <w:rFonts w:asciiTheme="minorHAnsi" w:hAnsiTheme="minorHAnsi" w:cstheme="minorHAnsi"/>
        </w:rPr>
        <w:t xml:space="preserve"> </w:t>
      </w:r>
      <w:r w:rsidRPr="00602DBC">
        <w:rPr>
          <w:rFonts w:asciiTheme="minorHAnsi" w:hAnsiTheme="minorHAnsi" w:cstheme="minorHAnsi"/>
        </w:rPr>
        <w:t xml:space="preserve">- </w:t>
      </w:r>
      <w:r w:rsidR="00852DAA" w:rsidRPr="00602DBC">
        <w:rPr>
          <w:rFonts w:asciiTheme="minorHAnsi" w:hAnsiTheme="minorHAnsi" w:cstheme="minorHAnsi"/>
        </w:rPr>
        <w:t xml:space="preserve">legitymację służbową lub dowód tożsamości </w:t>
      </w:r>
      <w:r w:rsidRPr="00602DBC">
        <w:rPr>
          <w:rFonts w:asciiTheme="minorHAnsi" w:hAnsiTheme="minorHAnsi" w:cstheme="minorHAnsi"/>
        </w:rPr>
        <w:t>i potwierdzenie zatrudnieni</w:t>
      </w:r>
      <w:r w:rsidR="00852DAA" w:rsidRPr="00602DBC">
        <w:rPr>
          <w:rFonts w:asciiTheme="minorHAnsi" w:hAnsiTheme="minorHAnsi" w:cstheme="minorHAnsi"/>
        </w:rPr>
        <w:t>a</w:t>
      </w:r>
      <w:r w:rsidR="001736C3">
        <w:rPr>
          <w:rFonts w:asciiTheme="minorHAnsi" w:hAnsiTheme="minorHAnsi" w:cstheme="minorHAnsi"/>
        </w:rPr>
        <w:t>,</w:t>
      </w:r>
      <w:r w:rsidR="00852DAA" w:rsidRPr="00602DBC">
        <w:rPr>
          <w:rFonts w:asciiTheme="minorHAnsi" w:hAnsiTheme="minorHAnsi" w:cstheme="minorHAnsi"/>
        </w:rPr>
        <w:t xml:space="preserve"> </w:t>
      </w:r>
    </w:p>
    <w:p w14:paraId="1D70830F" w14:textId="77777777" w:rsidR="00E279A8" w:rsidRPr="00602DBC" w:rsidRDefault="00E279A8" w:rsidP="009B159C">
      <w:pPr>
        <w:numPr>
          <w:ilvl w:val="1"/>
          <w:numId w:val="26"/>
        </w:numPr>
        <w:spacing w:line="276" w:lineRule="auto"/>
        <w:rPr>
          <w:rFonts w:asciiTheme="minorHAnsi" w:hAnsiTheme="minorHAnsi" w:cstheme="minorHAnsi"/>
        </w:rPr>
      </w:pPr>
      <w:r w:rsidRPr="00602DBC">
        <w:rPr>
          <w:rFonts w:asciiTheme="minorHAnsi" w:hAnsiTheme="minorHAnsi" w:cstheme="minorHAnsi"/>
        </w:rPr>
        <w:t>studenci – legitymację studencką,</w:t>
      </w:r>
    </w:p>
    <w:p w14:paraId="006094B8" w14:textId="77777777" w:rsidR="00E279A8" w:rsidRPr="00602DBC" w:rsidRDefault="00E279A8" w:rsidP="009B159C">
      <w:pPr>
        <w:numPr>
          <w:ilvl w:val="1"/>
          <w:numId w:val="26"/>
        </w:numPr>
        <w:spacing w:line="276" w:lineRule="auto"/>
        <w:rPr>
          <w:rFonts w:asciiTheme="minorHAnsi" w:hAnsiTheme="minorHAnsi" w:cstheme="minorHAnsi"/>
        </w:rPr>
      </w:pPr>
      <w:r w:rsidRPr="00602DBC">
        <w:rPr>
          <w:rFonts w:asciiTheme="minorHAnsi" w:hAnsiTheme="minorHAnsi" w:cstheme="minorHAnsi"/>
        </w:rPr>
        <w:t>inni czytelnicy</w:t>
      </w:r>
      <w:r w:rsidR="008A559F" w:rsidRPr="00602DBC">
        <w:rPr>
          <w:rFonts w:asciiTheme="minorHAnsi" w:hAnsiTheme="minorHAnsi" w:cstheme="minorHAnsi"/>
        </w:rPr>
        <w:t xml:space="preserve"> </w:t>
      </w:r>
      <w:r w:rsidRPr="00602DBC">
        <w:rPr>
          <w:rFonts w:asciiTheme="minorHAnsi" w:hAnsiTheme="minorHAnsi" w:cstheme="minorHAnsi"/>
        </w:rPr>
        <w:t>- dowód osobisty</w:t>
      </w:r>
      <w:r w:rsidR="008A559F" w:rsidRPr="00602DBC">
        <w:rPr>
          <w:rFonts w:asciiTheme="minorHAnsi" w:hAnsiTheme="minorHAnsi" w:cstheme="minorHAnsi"/>
        </w:rPr>
        <w:t xml:space="preserve"> lub legitymację szkolną</w:t>
      </w:r>
      <w:r w:rsidR="00A733C2" w:rsidRPr="00602DBC">
        <w:rPr>
          <w:rFonts w:asciiTheme="minorHAnsi" w:hAnsiTheme="minorHAnsi" w:cstheme="minorHAnsi"/>
        </w:rPr>
        <w:t>.</w:t>
      </w:r>
    </w:p>
    <w:p w14:paraId="14360826" w14:textId="77777777" w:rsidR="00A733C2" w:rsidRPr="00602DBC" w:rsidRDefault="00A733C2" w:rsidP="009B159C">
      <w:pPr>
        <w:numPr>
          <w:ilvl w:val="0"/>
          <w:numId w:val="26"/>
        </w:numPr>
        <w:spacing w:line="276" w:lineRule="auto"/>
        <w:rPr>
          <w:rFonts w:asciiTheme="minorHAnsi" w:hAnsiTheme="minorHAnsi" w:cstheme="minorHAnsi"/>
        </w:rPr>
      </w:pPr>
      <w:r w:rsidRPr="00602DBC">
        <w:rPr>
          <w:rFonts w:asciiTheme="minorHAnsi" w:hAnsiTheme="minorHAnsi" w:cstheme="minorHAnsi"/>
        </w:rPr>
        <w:t xml:space="preserve">Podanie przez czytelnika </w:t>
      </w:r>
      <w:proofErr w:type="spellStart"/>
      <w:r w:rsidRPr="00602DBC">
        <w:rPr>
          <w:rFonts w:asciiTheme="minorHAnsi" w:hAnsiTheme="minorHAnsi" w:cstheme="minorHAnsi"/>
        </w:rPr>
        <w:t>ww</w:t>
      </w:r>
      <w:proofErr w:type="spellEnd"/>
      <w:r w:rsidRPr="00602DBC">
        <w:rPr>
          <w:rFonts w:asciiTheme="minorHAnsi" w:hAnsiTheme="minorHAnsi" w:cstheme="minorHAnsi"/>
        </w:rPr>
        <w:t xml:space="preserve"> danych osobowych jest dobrowolne, zależne wyłącznie od jego zgody, ale jeśli ich nie poda, nie będzie mógł korzystać z zasobów Biblioteki.</w:t>
      </w:r>
    </w:p>
    <w:p w14:paraId="77E36136" w14:textId="3ADB82B9" w:rsidR="009A12AA" w:rsidRPr="00602DBC" w:rsidRDefault="009A12AA" w:rsidP="009B159C">
      <w:pPr>
        <w:numPr>
          <w:ilvl w:val="0"/>
          <w:numId w:val="26"/>
        </w:numPr>
        <w:spacing w:line="276" w:lineRule="auto"/>
        <w:rPr>
          <w:rFonts w:asciiTheme="minorHAnsi" w:hAnsiTheme="minorHAnsi" w:cstheme="minorHAnsi"/>
        </w:rPr>
      </w:pPr>
      <w:r w:rsidRPr="00602DBC">
        <w:rPr>
          <w:rFonts w:asciiTheme="minorHAnsi" w:hAnsiTheme="minorHAnsi" w:cstheme="minorHAnsi"/>
        </w:rPr>
        <w:t xml:space="preserve">Adres e-mail czytelnika jest niezbędny do realizacji zamówień, przypomnień o zbliżającym się terminie zwrotu wypożyczonych materiałów i monitów elektronicznych realizowanych automatycznie przez system biblioteczny. W celu usprawnienia kontaktów z biblioteką czytelnik może dobrowolnie podać swój numer telefonu. Może ponadto wyrazić zgodę na otrzymywanie drogą e-mailową informacji organizacyjnych </w:t>
      </w:r>
      <w:r w:rsidR="001736C3">
        <w:rPr>
          <w:rFonts w:asciiTheme="minorHAnsi" w:hAnsiTheme="minorHAnsi" w:cstheme="minorHAnsi"/>
        </w:rPr>
        <w:br/>
      </w:r>
      <w:r w:rsidRPr="00602DBC">
        <w:rPr>
          <w:rFonts w:asciiTheme="minorHAnsi" w:hAnsiTheme="minorHAnsi" w:cstheme="minorHAnsi"/>
        </w:rPr>
        <w:t xml:space="preserve">i promocyjnych z biblioteki, dotyczących szkoleń, konferencji oraz innych wydarzeń </w:t>
      </w:r>
      <w:r w:rsidR="001736C3">
        <w:rPr>
          <w:rFonts w:asciiTheme="minorHAnsi" w:hAnsiTheme="minorHAnsi" w:cstheme="minorHAnsi"/>
        </w:rPr>
        <w:br/>
      </w:r>
      <w:r w:rsidRPr="00602DBC">
        <w:rPr>
          <w:rFonts w:asciiTheme="minorHAnsi" w:hAnsiTheme="minorHAnsi" w:cstheme="minorHAnsi"/>
        </w:rPr>
        <w:t>o charakterze edukacyjno-kulturalnym.</w:t>
      </w:r>
    </w:p>
    <w:p w14:paraId="691540CB" w14:textId="1232B838" w:rsidR="001D105E" w:rsidRPr="00602DBC" w:rsidRDefault="003D3DFA" w:rsidP="009B159C">
      <w:pPr>
        <w:numPr>
          <w:ilvl w:val="0"/>
          <w:numId w:val="26"/>
        </w:numPr>
        <w:spacing w:line="276" w:lineRule="auto"/>
        <w:rPr>
          <w:rFonts w:asciiTheme="minorHAnsi" w:hAnsiTheme="minorHAnsi" w:cstheme="minorHAnsi"/>
        </w:rPr>
      </w:pPr>
      <w:r w:rsidRPr="00602DBC">
        <w:rPr>
          <w:rFonts w:asciiTheme="minorHAnsi" w:hAnsiTheme="minorHAnsi" w:cstheme="minorHAnsi"/>
        </w:rPr>
        <w:t xml:space="preserve">Dokumentem poświadczającym posiadanie konta czytelnika jest karta biblioteczna </w:t>
      </w:r>
      <w:r w:rsidR="001736C3">
        <w:rPr>
          <w:rFonts w:asciiTheme="minorHAnsi" w:hAnsiTheme="minorHAnsi" w:cstheme="minorHAnsi"/>
        </w:rPr>
        <w:br/>
      </w:r>
      <w:r w:rsidRPr="00602DBC">
        <w:rPr>
          <w:rFonts w:asciiTheme="minorHAnsi" w:hAnsiTheme="minorHAnsi" w:cstheme="minorHAnsi"/>
        </w:rPr>
        <w:t>lu</w:t>
      </w:r>
      <w:r w:rsidR="00AC0358" w:rsidRPr="00602DBC">
        <w:rPr>
          <w:rFonts w:asciiTheme="minorHAnsi" w:hAnsiTheme="minorHAnsi" w:cstheme="minorHAnsi"/>
        </w:rPr>
        <w:t>b legitymacja studencka z naniesionym</w:t>
      </w:r>
      <w:r w:rsidR="001D105E" w:rsidRPr="00602DBC">
        <w:rPr>
          <w:rFonts w:asciiTheme="minorHAnsi" w:hAnsiTheme="minorHAnsi" w:cstheme="minorHAnsi"/>
        </w:rPr>
        <w:t xml:space="preserve"> kodem identyfikacji czytelnika.</w:t>
      </w:r>
    </w:p>
    <w:p w14:paraId="6F63989D" w14:textId="77777777" w:rsidR="00E279A8" w:rsidRPr="00602DBC" w:rsidRDefault="00E279A8" w:rsidP="009B159C">
      <w:pPr>
        <w:numPr>
          <w:ilvl w:val="0"/>
          <w:numId w:val="26"/>
        </w:numPr>
        <w:spacing w:line="276" w:lineRule="auto"/>
        <w:rPr>
          <w:rFonts w:asciiTheme="minorHAnsi" w:hAnsiTheme="minorHAnsi" w:cstheme="minorHAnsi"/>
        </w:rPr>
      </w:pPr>
      <w:r w:rsidRPr="00602DBC">
        <w:rPr>
          <w:rFonts w:asciiTheme="minorHAnsi" w:hAnsiTheme="minorHAnsi" w:cstheme="minorHAnsi"/>
        </w:rPr>
        <w:lastRenderedPageBreak/>
        <w:t>Za wydanie karty biblio</w:t>
      </w:r>
      <w:r w:rsidR="00955F9E" w:rsidRPr="00602DBC">
        <w:rPr>
          <w:rFonts w:asciiTheme="minorHAnsi" w:hAnsiTheme="minorHAnsi" w:cstheme="minorHAnsi"/>
        </w:rPr>
        <w:t>tecznej pobierana jest opłata (załącznik n</w:t>
      </w:r>
      <w:r w:rsidRPr="00602DBC">
        <w:rPr>
          <w:rFonts w:asciiTheme="minorHAnsi" w:hAnsiTheme="minorHAnsi" w:cstheme="minorHAnsi"/>
        </w:rPr>
        <w:t xml:space="preserve">r 1). Z opłaty zwolnieni są </w:t>
      </w:r>
      <w:r w:rsidR="00852DAA" w:rsidRPr="00602DBC">
        <w:rPr>
          <w:rFonts w:asciiTheme="minorHAnsi" w:hAnsiTheme="minorHAnsi" w:cstheme="minorHAnsi"/>
        </w:rPr>
        <w:t xml:space="preserve">studenci </w:t>
      </w:r>
      <w:r w:rsidR="00AC0358" w:rsidRPr="00602DBC">
        <w:rPr>
          <w:rFonts w:asciiTheme="minorHAnsi" w:hAnsiTheme="minorHAnsi" w:cstheme="minorHAnsi"/>
        </w:rPr>
        <w:t xml:space="preserve"> i </w:t>
      </w:r>
      <w:r w:rsidRPr="00602DBC">
        <w:rPr>
          <w:rFonts w:asciiTheme="minorHAnsi" w:hAnsiTheme="minorHAnsi" w:cstheme="minorHAnsi"/>
        </w:rPr>
        <w:t>pracownicy Uczelni.</w:t>
      </w:r>
    </w:p>
    <w:p w14:paraId="5AE2BC50" w14:textId="3D3511C1" w:rsidR="00E279A8" w:rsidRPr="00602DBC" w:rsidRDefault="00AC0358" w:rsidP="009B159C">
      <w:pPr>
        <w:numPr>
          <w:ilvl w:val="0"/>
          <w:numId w:val="26"/>
        </w:numPr>
        <w:spacing w:line="276" w:lineRule="auto"/>
        <w:rPr>
          <w:rFonts w:asciiTheme="minorHAnsi" w:hAnsiTheme="minorHAnsi" w:cstheme="minorHAnsi"/>
        </w:rPr>
      </w:pPr>
      <w:r w:rsidRPr="00602DBC">
        <w:rPr>
          <w:rFonts w:asciiTheme="minorHAnsi" w:hAnsiTheme="minorHAnsi" w:cstheme="minorHAnsi"/>
        </w:rPr>
        <w:t>Konto czytelnika</w:t>
      </w:r>
      <w:r w:rsidR="00E279A8" w:rsidRPr="00602DBC">
        <w:rPr>
          <w:rFonts w:asciiTheme="minorHAnsi" w:hAnsiTheme="minorHAnsi" w:cstheme="minorHAnsi"/>
        </w:rPr>
        <w:t xml:space="preserve"> jest ważn</w:t>
      </w:r>
      <w:r w:rsidRPr="00602DBC">
        <w:rPr>
          <w:rFonts w:asciiTheme="minorHAnsi" w:hAnsiTheme="minorHAnsi" w:cstheme="minorHAnsi"/>
        </w:rPr>
        <w:t>e</w:t>
      </w:r>
      <w:r w:rsidR="00E279A8" w:rsidRPr="00602DBC">
        <w:rPr>
          <w:rFonts w:asciiTheme="minorHAnsi" w:hAnsiTheme="minorHAnsi" w:cstheme="minorHAnsi"/>
        </w:rPr>
        <w:t xml:space="preserve"> jeden rok kalendarzowy i powinn</w:t>
      </w:r>
      <w:r w:rsidRPr="00602DBC">
        <w:rPr>
          <w:rFonts w:asciiTheme="minorHAnsi" w:hAnsiTheme="minorHAnsi" w:cstheme="minorHAnsi"/>
        </w:rPr>
        <w:t>o</w:t>
      </w:r>
      <w:r w:rsidR="00E279A8" w:rsidRPr="00602DBC">
        <w:rPr>
          <w:rFonts w:asciiTheme="minorHAnsi" w:hAnsiTheme="minorHAnsi" w:cstheme="minorHAnsi"/>
        </w:rPr>
        <w:t xml:space="preserve"> być odnawian</w:t>
      </w:r>
      <w:r w:rsidRPr="00602DBC">
        <w:rPr>
          <w:rFonts w:asciiTheme="minorHAnsi" w:hAnsiTheme="minorHAnsi" w:cstheme="minorHAnsi"/>
        </w:rPr>
        <w:t>e</w:t>
      </w:r>
      <w:r w:rsidR="00987484" w:rsidRPr="00602DBC">
        <w:rPr>
          <w:rFonts w:asciiTheme="minorHAnsi" w:hAnsiTheme="minorHAnsi" w:cstheme="minorHAnsi"/>
        </w:rPr>
        <w:t xml:space="preserve"> </w:t>
      </w:r>
      <w:r w:rsidR="00C633A3" w:rsidRPr="00602DBC">
        <w:rPr>
          <w:rFonts w:asciiTheme="minorHAnsi" w:hAnsiTheme="minorHAnsi" w:cstheme="minorHAnsi"/>
        </w:rPr>
        <w:t>na początku każdego roku;</w:t>
      </w:r>
      <w:r w:rsidR="00E279A8" w:rsidRPr="00602DBC">
        <w:rPr>
          <w:rFonts w:asciiTheme="minorHAnsi" w:hAnsiTheme="minorHAnsi" w:cstheme="minorHAnsi"/>
        </w:rPr>
        <w:t xml:space="preserve"> dla studentów -</w:t>
      </w:r>
      <w:r w:rsidR="008A559F" w:rsidRPr="00602DBC">
        <w:rPr>
          <w:rFonts w:asciiTheme="minorHAnsi" w:hAnsiTheme="minorHAnsi" w:cstheme="minorHAnsi"/>
        </w:rPr>
        <w:t xml:space="preserve"> </w:t>
      </w:r>
      <w:r w:rsidR="00E279A8" w:rsidRPr="00602DBC">
        <w:rPr>
          <w:rFonts w:asciiTheme="minorHAnsi" w:hAnsiTheme="minorHAnsi" w:cstheme="minorHAnsi"/>
        </w:rPr>
        <w:t xml:space="preserve">jeden rok akademicki. </w:t>
      </w:r>
    </w:p>
    <w:p w14:paraId="475F3DE0" w14:textId="189669B2" w:rsidR="00077CE7" w:rsidRPr="00602DBC" w:rsidRDefault="00077CE7" w:rsidP="009B159C">
      <w:pPr>
        <w:numPr>
          <w:ilvl w:val="0"/>
          <w:numId w:val="26"/>
        </w:numPr>
        <w:spacing w:line="276" w:lineRule="auto"/>
        <w:rPr>
          <w:rFonts w:asciiTheme="minorHAnsi" w:hAnsiTheme="minorHAnsi" w:cstheme="minorHAnsi"/>
        </w:rPr>
      </w:pPr>
      <w:r w:rsidRPr="00602DBC">
        <w:rPr>
          <w:rFonts w:asciiTheme="minorHAnsi" w:hAnsiTheme="minorHAnsi" w:cstheme="minorHAnsi"/>
        </w:rPr>
        <w:t xml:space="preserve">Czytelnik jest zobowiązany do  niezwłocznego osobistego powiadomienia biblioteki </w:t>
      </w:r>
      <w:r w:rsidR="001736C3">
        <w:rPr>
          <w:rFonts w:asciiTheme="minorHAnsi" w:hAnsiTheme="minorHAnsi" w:cstheme="minorHAnsi"/>
        </w:rPr>
        <w:br/>
      </w:r>
      <w:r w:rsidRPr="00602DBC">
        <w:rPr>
          <w:rFonts w:asciiTheme="minorHAnsi" w:hAnsiTheme="minorHAnsi" w:cstheme="minorHAnsi"/>
        </w:rPr>
        <w:t xml:space="preserve">o zmianie adresu korespondencyjnego, kierunku i rodzaju studiów lub utracie karty bibliotecznej. Biblioteka na podstawie zgłoszenia i stosownych dokumentów dokonuje aktualizacji danych lub wystawia duplikat karty. Koszty wystawienia nowej karty </w:t>
      </w:r>
      <w:r w:rsidR="001736C3">
        <w:rPr>
          <w:rFonts w:asciiTheme="minorHAnsi" w:hAnsiTheme="minorHAnsi" w:cstheme="minorHAnsi"/>
        </w:rPr>
        <w:br/>
      </w:r>
      <w:r w:rsidRPr="00602DBC">
        <w:rPr>
          <w:rFonts w:asciiTheme="minorHAnsi" w:hAnsiTheme="minorHAnsi" w:cstheme="minorHAnsi"/>
        </w:rPr>
        <w:t>oraz szkody powstałe na skutek zaniedbania obciążają właściciela konta.</w:t>
      </w:r>
    </w:p>
    <w:p w14:paraId="2BD59B09" w14:textId="5D618477" w:rsidR="00E279A8" w:rsidRPr="00602DBC" w:rsidRDefault="00E279A8" w:rsidP="009B159C">
      <w:pPr>
        <w:numPr>
          <w:ilvl w:val="0"/>
          <w:numId w:val="26"/>
        </w:numPr>
        <w:spacing w:after="240" w:line="276" w:lineRule="auto"/>
        <w:ind w:left="357" w:hanging="357"/>
        <w:rPr>
          <w:rFonts w:asciiTheme="minorHAnsi" w:hAnsiTheme="minorHAnsi" w:cstheme="minorHAnsi"/>
        </w:rPr>
      </w:pPr>
      <w:r w:rsidRPr="00602DBC">
        <w:rPr>
          <w:rFonts w:asciiTheme="minorHAnsi" w:hAnsiTheme="minorHAnsi" w:cstheme="minorHAnsi"/>
        </w:rPr>
        <w:t xml:space="preserve">Biblioteka nie ponosi odpowiedzialności za posługiwanie się kartą biblioteczną </w:t>
      </w:r>
      <w:r w:rsidR="001736C3">
        <w:rPr>
          <w:rFonts w:asciiTheme="minorHAnsi" w:hAnsiTheme="minorHAnsi" w:cstheme="minorHAnsi"/>
        </w:rPr>
        <w:br/>
      </w:r>
      <w:r w:rsidRPr="00602DBC">
        <w:rPr>
          <w:rFonts w:asciiTheme="minorHAnsi" w:hAnsiTheme="minorHAnsi" w:cstheme="minorHAnsi"/>
        </w:rPr>
        <w:t>przez osoby trzecie, do czasu zgłoszenia zastrzeżenia karty przez jej właściciela.</w:t>
      </w:r>
    </w:p>
    <w:p w14:paraId="76999B20" w14:textId="77777777" w:rsidR="00E279A8" w:rsidRPr="00602DBC" w:rsidRDefault="00E279A8" w:rsidP="009B159C">
      <w:pPr>
        <w:spacing w:after="240" w:line="276" w:lineRule="auto"/>
        <w:rPr>
          <w:rFonts w:asciiTheme="minorHAnsi" w:hAnsiTheme="minorHAnsi" w:cstheme="minorHAnsi"/>
          <w:b/>
          <w:bCs/>
        </w:rPr>
      </w:pPr>
      <w:r w:rsidRPr="00602DBC">
        <w:rPr>
          <w:rFonts w:asciiTheme="minorHAnsi" w:hAnsiTheme="minorHAnsi" w:cstheme="minorHAnsi"/>
          <w:b/>
          <w:bCs/>
        </w:rPr>
        <w:t>§ 4</w:t>
      </w:r>
    </w:p>
    <w:p w14:paraId="3BAA588F" w14:textId="77777777" w:rsidR="006A61A1" w:rsidRPr="00602DBC" w:rsidRDefault="006A61A1" w:rsidP="009B159C">
      <w:pPr>
        <w:numPr>
          <w:ilvl w:val="0"/>
          <w:numId w:val="8"/>
        </w:numPr>
        <w:spacing w:line="276" w:lineRule="auto"/>
        <w:rPr>
          <w:rFonts w:asciiTheme="minorHAnsi" w:hAnsiTheme="minorHAnsi" w:cstheme="minorHAnsi"/>
        </w:rPr>
      </w:pPr>
      <w:r w:rsidRPr="00602DBC">
        <w:rPr>
          <w:rFonts w:asciiTheme="minorHAnsi" w:hAnsiTheme="minorHAnsi" w:cstheme="minorHAnsi"/>
        </w:rPr>
        <w:t xml:space="preserve">Biblioteka </w:t>
      </w:r>
      <w:r w:rsidR="00A224BB" w:rsidRPr="00602DBC">
        <w:rPr>
          <w:rFonts w:asciiTheme="minorHAnsi" w:hAnsiTheme="minorHAnsi" w:cstheme="minorHAnsi"/>
        </w:rPr>
        <w:t>udostępnia swoje zbiory poprzez</w:t>
      </w:r>
      <w:r w:rsidRPr="00602DBC">
        <w:rPr>
          <w:rFonts w:asciiTheme="minorHAnsi" w:hAnsiTheme="minorHAnsi" w:cstheme="minorHAnsi"/>
        </w:rPr>
        <w:t>:</w:t>
      </w:r>
    </w:p>
    <w:p w14:paraId="11143F7E" w14:textId="77777777" w:rsidR="006A61A1" w:rsidRPr="00602DBC" w:rsidRDefault="006A61A1" w:rsidP="009B159C">
      <w:pPr>
        <w:numPr>
          <w:ilvl w:val="0"/>
          <w:numId w:val="40"/>
        </w:numPr>
        <w:spacing w:line="276" w:lineRule="auto"/>
        <w:ind w:left="754" w:hanging="357"/>
        <w:rPr>
          <w:rFonts w:asciiTheme="minorHAnsi" w:hAnsiTheme="minorHAnsi" w:cstheme="minorHAnsi"/>
        </w:rPr>
      </w:pPr>
      <w:r w:rsidRPr="00602DBC">
        <w:rPr>
          <w:rFonts w:asciiTheme="minorHAnsi" w:hAnsiTheme="minorHAnsi" w:cstheme="minorHAnsi"/>
        </w:rPr>
        <w:t>korzystanie na miejscu,</w:t>
      </w:r>
    </w:p>
    <w:p w14:paraId="50D47A92" w14:textId="77777777" w:rsidR="006A61A1" w:rsidRPr="00602DBC" w:rsidRDefault="006A61A1" w:rsidP="009B159C">
      <w:pPr>
        <w:numPr>
          <w:ilvl w:val="0"/>
          <w:numId w:val="40"/>
        </w:numPr>
        <w:spacing w:line="276" w:lineRule="auto"/>
        <w:ind w:left="754" w:hanging="357"/>
        <w:rPr>
          <w:rFonts w:asciiTheme="minorHAnsi" w:hAnsiTheme="minorHAnsi" w:cstheme="minorHAnsi"/>
        </w:rPr>
      </w:pPr>
      <w:r w:rsidRPr="00602DBC">
        <w:rPr>
          <w:rFonts w:asciiTheme="minorHAnsi" w:hAnsiTheme="minorHAnsi" w:cstheme="minorHAnsi"/>
        </w:rPr>
        <w:t>wypożyczanie na zewnątrz,</w:t>
      </w:r>
    </w:p>
    <w:p w14:paraId="026F1CEB" w14:textId="77777777" w:rsidR="006A61A1" w:rsidRPr="00602DBC" w:rsidRDefault="00935848" w:rsidP="009B159C">
      <w:pPr>
        <w:numPr>
          <w:ilvl w:val="0"/>
          <w:numId w:val="40"/>
        </w:numPr>
        <w:spacing w:line="276" w:lineRule="auto"/>
        <w:ind w:left="754" w:hanging="357"/>
        <w:rPr>
          <w:rFonts w:asciiTheme="minorHAnsi" w:hAnsiTheme="minorHAnsi" w:cstheme="minorHAnsi"/>
        </w:rPr>
      </w:pPr>
      <w:r w:rsidRPr="00602DBC">
        <w:rPr>
          <w:rFonts w:asciiTheme="minorHAnsi" w:hAnsiTheme="minorHAnsi" w:cstheme="minorHAnsi"/>
        </w:rPr>
        <w:t>wypożyczanie międzybiblioteczne,</w:t>
      </w:r>
    </w:p>
    <w:p w14:paraId="3CF35C72" w14:textId="0123A8EB" w:rsidR="008E61F7" w:rsidRPr="00602DBC" w:rsidRDefault="008044DC" w:rsidP="009B159C">
      <w:pPr>
        <w:numPr>
          <w:ilvl w:val="0"/>
          <w:numId w:val="40"/>
        </w:numPr>
        <w:spacing w:line="276" w:lineRule="auto"/>
        <w:ind w:left="754" w:hanging="357"/>
        <w:rPr>
          <w:rFonts w:asciiTheme="minorHAnsi" w:hAnsiTheme="minorHAnsi" w:cstheme="minorHAnsi"/>
        </w:rPr>
      </w:pPr>
      <w:r w:rsidRPr="00602DBC">
        <w:rPr>
          <w:rFonts w:asciiTheme="minorHAnsi" w:hAnsiTheme="minorHAnsi" w:cstheme="minorHAnsi"/>
        </w:rPr>
        <w:t>przez organizowanie dostępu do własnych i zewnętrznych zasobów elektronicznych i cyfrowych</w:t>
      </w:r>
      <w:r w:rsidR="006A61A1" w:rsidRPr="00602DBC">
        <w:rPr>
          <w:rFonts w:asciiTheme="minorHAnsi" w:hAnsiTheme="minorHAnsi" w:cstheme="minorHAnsi"/>
        </w:rPr>
        <w:t>,</w:t>
      </w:r>
    </w:p>
    <w:p w14:paraId="2DBBF86E" w14:textId="77777777" w:rsidR="008E61F7" w:rsidRPr="00602DBC" w:rsidRDefault="006A61A1" w:rsidP="009B159C">
      <w:pPr>
        <w:numPr>
          <w:ilvl w:val="0"/>
          <w:numId w:val="40"/>
        </w:numPr>
        <w:spacing w:after="240" w:line="276" w:lineRule="auto"/>
        <w:ind w:left="754" w:hanging="357"/>
        <w:rPr>
          <w:rFonts w:asciiTheme="minorHAnsi" w:hAnsiTheme="minorHAnsi" w:cstheme="minorHAnsi"/>
        </w:rPr>
      </w:pPr>
      <w:r w:rsidRPr="00602DBC">
        <w:rPr>
          <w:rFonts w:asciiTheme="minorHAnsi" w:hAnsiTheme="minorHAnsi" w:cstheme="minorHAnsi"/>
        </w:rPr>
        <w:t>form</w:t>
      </w:r>
      <w:r w:rsidR="003552C1" w:rsidRPr="00602DBC">
        <w:rPr>
          <w:rFonts w:asciiTheme="minorHAnsi" w:hAnsiTheme="minorHAnsi" w:cstheme="minorHAnsi"/>
        </w:rPr>
        <w:t>ę</w:t>
      </w:r>
      <w:r w:rsidRPr="00602DBC">
        <w:rPr>
          <w:rFonts w:asciiTheme="minorHAnsi" w:hAnsiTheme="minorHAnsi" w:cstheme="minorHAnsi"/>
        </w:rPr>
        <w:t xml:space="preserve"> depozytu jednostkom organizacyjnym Uczelni.</w:t>
      </w:r>
      <w:r w:rsidR="008B5E56" w:rsidRPr="00602DBC">
        <w:rPr>
          <w:rFonts w:asciiTheme="minorHAnsi" w:hAnsiTheme="minorHAnsi" w:cstheme="minorHAnsi"/>
        </w:rPr>
        <w:t xml:space="preserve"> </w:t>
      </w:r>
    </w:p>
    <w:p w14:paraId="7DB2DAB9" w14:textId="3179EE69" w:rsidR="00E279A8" w:rsidRPr="00602DBC" w:rsidRDefault="00E279A8" w:rsidP="009B159C">
      <w:pPr>
        <w:spacing w:after="240" w:line="276" w:lineRule="auto"/>
        <w:rPr>
          <w:rFonts w:asciiTheme="minorHAnsi" w:hAnsiTheme="minorHAnsi" w:cstheme="minorHAnsi"/>
          <w:b/>
          <w:bCs/>
        </w:rPr>
      </w:pPr>
      <w:r w:rsidRPr="00602DBC">
        <w:rPr>
          <w:rFonts w:asciiTheme="minorHAnsi" w:hAnsiTheme="minorHAnsi" w:cstheme="minorHAnsi"/>
          <w:b/>
          <w:bCs/>
        </w:rPr>
        <w:t>§ 5</w:t>
      </w:r>
    </w:p>
    <w:p w14:paraId="662A5369" w14:textId="77777777" w:rsidR="008B5E56" w:rsidRPr="00602DBC" w:rsidRDefault="008B5E56" w:rsidP="009B159C">
      <w:pPr>
        <w:numPr>
          <w:ilvl w:val="0"/>
          <w:numId w:val="27"/>
        </w:numPr>
        <w:spacing w:line="276" w:lineRule="auto"/>
        <w:rPr>
          <w:rFonts w:asciiTheme="minorHAnsi" w:hAnsiTheme="minorHAnsi" w:cstheme="minorHAnsi"/>
        </w:rPr>
      </w:pPr>
      <w:r w:rsidRPr="00602DBC">
        <w:rPr>
          <w:rFonts w:asciiTheme="minorHAnsi" w:hAnsiTheme="minorHAnsi" w:cstheme="minorHAnsi"/>
        </w:rPr>
        <w:t>Biblioteka umożliwia korzystanie ze zbiorów i usług w ciągu całego roku.</w:t>
      </w:r>
    </w:p>
    <w:p w14:paraId="00CECEE5" w14:textId="77777777" w:rsidR="008B5E56" w:rsidRPr="00602DBC" w:rsidRDefault="008B5E56" w:rsidP="009B159C">
      <w:pPr>
        <w:numPr>
          <w:ilvl w:val="0"/>
          <w:numId w:val="27"/>
        </w:numPr>
        <w:spacing w:line="276" w:lineRule="auto"/>
        <w:rPr>
          <w:rFonts w:asciiTheme="minorHAnsi" w:hAnsiTheme="minorHAnsi" w:cstheme="minorHAnsi"/>
        </w:rPr>
      </w:pPr>
      <w:r w:rsidRPr="00602DBC">
        <w:rPr>
          <w:rFonts w:asciiTheme="minorHAnsi" w:hAnsiTheme="minorHAnsi" w:cstheme="minorHAnsi"/>
        </w:rPr>
        <w:t>Czas otwarcia ustala dyrektor Biblioteki i podaje do wiadomości czytelników prze</w:t>
      </w:r>
      <w:r w:rsidR="00E84F9D" w:rsidRPr="00602DBC">
        <w:rPr>
          <w:rFonts w:asciiTheme="minorHAnsi" w:hAnsiTheme="minorHAnsi" w:cstheme="minorHAnsi"/>
        </w:rPr>
        <w:t>z wywieszenie harmonogramów  oraz w serwisie internetowym.</w:t>
      </w:r>
    </w:p>
    <w:p w14:paraId="18E3E250" w14:textId="77777777" w:rsidR="00700544" w:rsidRPr="00602DBC" w:rsidRDefault="008B5E56" w:rsidP="009B159C">
      <w:pPr>
        <w:numPr>
          <w:ilvl w:val="0"/>
          <w:numId w:val="27"/>
        </w:numPr>
        <w:spacing w:after="240" w:line="276" w:lineRule="auto"/>
        <w:ind w:left="357" w:hanging="357"/>
        <w:rPr>
          <w:rFonts w:asciiTheme="minorHAnsi" w:hAnsiTheme="minorHAnsi" w:cstheme="minorHAnsi"/>
        </w:rPr>
      </w:pPr>
      <w:r w:rsidRPr="00602DBC">
        <w:rPr>
          <w:rFonts w:asciiTheme="minorHAnsi" w:hAnsiTheme="minorHAnsi" w:cstheme="minorHAnsi"/>
        </w:rPr>
        <w:t xml:space="preserve">Dyrektor Biblioteki może okresowo ograniczyć lub wydłużyć godziny otwarcia – dotyczy to zwłaszcza okresu sesji egzaminacyjnych, wakacji oraz przerw międzysemestralnych </w:t>
      </w:r>
      <w:r w:rsidRPr="00602DBC">
        <w:rPr>
          <w:rFonts w:asciiTheme="minorHAnsi" w:hAnsiTheme="minorHAnsi" w:cstheme="minorHAnsi"/>
        </w:rPr>
        <w:br/>
        <w:t>i świątecznych.</w:t>
      </w:r>
      <w:r w:rsidR="006C0C26" w:rsidRPr="00602DBC">
        <w:rPr>
          <w:rFonts w:asciiTheme="minorHAnsi" w:hAnsiTheme="minorHAnsi" w:cstheme="minorHAnsi"/>
        </w:rPr>
        <w:t xml:space="preserve"> </w:t>
      </w:r>
      <w:r w:rsidRPr="00602DBC">
        <w:rPr>
          <w:rFonts w:asciiTheme="minorHAnsi" w:hAnsiTheme="minorHAnsi" w:cstheme="minorHAnsi"/>
        </w:rPr>
        <w:t>O każdorazowej zmianie czasu udostępniania zbiorów dyrektor Biblioteki uprzedza czytelników poprzez wywieszenie osobnego zawiadom</w:t>
      </w:r>
      <w:r w:rsidR="006C0C26" w:rsidRPr="00602DBC">
        <w:rPr>
          <w:rFonts w:asciiTheme="minorHAnsi" w:hAnsiTheme="minorHAnsi" w:cstheme="minorHAnsi"/>
        </w:rPr>
        <w:t xml:space="preserve">ienia oraz środkami komunikacji </w:t>
      </w:r>
      <w:r w:rsidRPr="00602DBC">
        <w:rPr>
          <w:rFonts w:asciiTheme="minorHAnsi" w:hAnsiTheme="minorHAnsi" w:cstheme="minorHAnsi"/>
        </w:rPr>
        <w:t>elektronicznej.</w:t>
      </w:r>
    </w:p>
    <w:p w14:paraId="05CEB87D" w14:textId="77777777" w:rsidR="008B5E56" w:rsidRPr="00602DBC" w:rsidRDefault="00700544" w:rsidP="009B159C">
      <w:pPr>
        <w:spacing w:after="240" w:line="276" w:lineRule="auto"/>
        <w:rPr>
          <w:rFonts w:asciiTheme="minorHAnsi" w:hAnsiTheme="minorHAnsi" w:cstheme="minorHAnsi"/>
          <w:b/>
          <w:bCs/>
        </w:rPr>
      </w:pPr>
      <w:r w:rsidRPr="00602DBC">
        <w:rPr>
          <w:rFonts w:asciiTheme="minorHAnsi" w:hAnsiTheme="minorHAnsi" w:cstheme="minorHAnsi"/>
          <w:b/>
          <w:bCs/>
        </w:rPr>
        <w:t xml:space="preserve"> § 6</w:t>
      </w:r>
    </w:p>
    <w:p w14:paraId="15873EF7" w14:textId="77777777" w:rsidR="00700544" w:rsidRPr="00602DBC" w:rsidRDefault="008B5E56" w:rsidP="009B159C">
      <w:pPr>
        <w:numPr>
          <w:ilvl w:val="0"/>
          <w:numId w:val="19"/>
        </w:numPr>
        <w:spacing w:line="276" w:lineRule="auto"/>
        <w:rPr>
          <w:rFonts w:asciiTheme="minorHAnsi" w:hAnsiTheme="minorHAnsi" w:cstheme="minorHAnsi"/>
        </w:rPr>
      </w:pPr>
      <w:r w:rsidRPr="00602DBC">
        <w:rPr>
          <w:rFonts w:asciiTheme="minorHAnsi" w:hAnsiTheme="minorHAnsi" w:cstheme="minorHAnsi"/>
        </w:rPr>
        <w:t xml:space="preserve"> </w:t>
      </w:r>
      <w:r w:rsidR="00700544" w:rsidRPr="00602DBC">
        <w:rPr>
          <w:rFonts w:asciiTheme="minorHAnsi" w:hAnsiTheme="minorHAnsi" w:cstheme="minorHAnsi"/>
        </w:rPr>
        <w:t>Korzystanie ze zbiorów i usług Biblioteki jest bezpłatne.</w:t>
      </w:r>
    </w:p>
    <w:p w14:paraId="008757BC" w14:textId="77777777" w:rsidR="00700544" w:rsidRPr="00602DBC" w:rsidRDefault="00700544" w:rsidP="009B159C">
      <w:pPr>
        <w:numPr>
          <w:ilvl w:val="0"/>
          <w:numId w:val="19"/>
        </w:numPr>
        <w:spacing w:line="276" w:lineRule="auto"/>
        <w:rPr>
          <w:rFonts w:asciiTheme="minorHAnsi" w:hAnsiTheme="minorHAnsi" w:cstheme="minorHAnsi"/>
        </w:rPr>
      </w:pPr>
      <w:r w:rsidRPr="00602DBC">
        <w:rPr>
          <w:rFonts w:asciiTheme="minorHAnsi" w:hAnsiTheme="minorHAnsi" w:cstheme="minorHAnsi"/>
        </w:rPr>
        <w:t>Użytkownicy są zobowiązani do pokrywania kosztów dodatkowych. W szczególności obejmuje to koszty:</w:t>
      </w:r>
    </w:p>
    <w:p w14:paraId="633D7E24"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t>wydania karty bibliotecznej,</w:t>
      </w:r>
    </w:p>
    <w:p w14:paraId="491D29C8"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t>wydania duplikatu karty bibliotecznej,</w:t>
      </w:r>
    </w:p>
    <w:p w14:paraId="7ED8C8E0"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t>opłat za wysłanie upomnienia czytelnikom niezwracającym książek w terminie</w:t>
      </w:r>
      <w:r w:rsidR="00C633A3" w:rsidRPr="00602DBC">
        <w:rPr>
          <w:rFonts w:asciiTheme="minorHAnsi" w:hAnsiTheme="minorHAnsi" w:cstheme="minorHAnsi"/>
        </w:rPr>
        <w:t>,</w:t>
      </w:r>
    </w:p>
    <w:p w14:paraId="5D9F36CE"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t>opłat za przetrzymanie książek,</w:t>
      </w:r>
    </w:p>
    <w:p w14:paraId="4006595F"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t>wykonania dokumentów wtórnych, tj. kserokopii, skanów, fotokopii, wydruków komputerowych,</w:t>
      </w:r>
    </w:p>
    <w:p w14:paraId="4E9F77DD"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lastRenderedPageBreak/>
        <w:t xml:space="preserve">wykonywania na zlecenie osób prywatnych, instytucji i urzędów poszukiwań bibliograficznych i zestawień piśmiennictwa, </w:t>
      </w:r>
    </w:p>
    <w:p w14:paraId="56C637C5"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t>przeszukiwania płatnych baz danych i wydruki zestawień piśmiennictwa,</w:t>
      </w:r>
    </w:p>
    <w:p w14:paraId="0D565C48"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t xml:space="preserve">związane z wypożyczaniem międzybibliotecznym, </w:t>
      </w:r>
    </w:p>
    <w:p w14:paraId="451EF638" w14:textId="77777777" w:rsidR="00700544" w:rsidRPr="00602DBC" w:rsidRDefault="00700544" w:rsidP="009B159C">
      <w:pPr>
        <w:numPr>
          <w:ilvl w:val="1"/>
          <w:numId w:val="19"/>
        </w:numPr>
        <w:spacing w:line="276" w:lineRule="auto"/>
        <w:rPr>
          <w:rFonts w:asciiTheme="minorHAnsi" w:hAnsiTheme="minorHAnsi" w:cstheme="minorHAnsi"/>
        </w:rPr>
      </w:pPr>
      <w:r w:rsidRPr="00602DBC">
        <w:rPr>
          <w:rFonts w:asciiTheme="minorHAnsi" w:hAnsiTheme="minorHAnsi" w:cstheme="minorHAnsi"/>
        </w:rPr>
        <w:t>korzystania z niektórych urządzeń technicznych dostępnych w Bibliotece.</w:t>
      </w:r>
    </w:p>
    <w:p w14:paraId="4FD8A7CC" w14:textId="77777777" w:rsidR="00700544" w:rsidRPr="00602DBC" w:rsidRDefault="00700544" w:rsidP="009B159C">
      <w:pPr>
        <w:numPr>
          <w:ilvl w:val="0"/>
          <w:numId w:val="19"/>
        </w:numPr>
        <w:spacing w:line="276" w:lineRule="auto"/>
        <w:rPr>
          <w:rFonts w:asciiTheme="minorHAnsi" w:hAnsiTheme="minorHAnsi" w:cstheme="minorHAnsi"/>
        </w:rPr>
      </w:pPr>
      <w:r w:rsidRPr="00602DBC">
        <w:rPr>
          <w:rFonts w:asciiTheme="minorHAnsi" w:hAnsiTheme="minorHAnsi" w:cstheme="minorHAnsi"/>
        </w:rPr>
        <w:t>Biblioteka może pobierać opłaty za udostępnianie swoich zbiorów do celów komercyjnych.</w:t>
      </w:r>
    </w:p>
    <w:p w14:paraId="45AA14B3" w14:textId="77777777" w:rsidR="00CF3878" w:rsidRPr="00602DBC" w:rsidRDefault="00705206" w:rsidP="009B159C">
      <w:pPr>
        <w:numPr>
          <w:ilvl w:val="0"/>
          <w:numId w:val="19"/>
        </w:numPr>
        <w:spacing w:after="240" w:line="276" w:lineRule="auto"/>
        <w:ind w:left="357" w:hanging="357"/>
        <w:rPr>
          <w:rFonts w:asciiTheme="minorHAnsi" w:hAnsiTheme="minorHAnsi" w:cstheme="minorHAnsi"/>
        </w:rPr>
      </w:pPr>
      <w:r w:rsidRPr="00602DBC">
        <w:rPr>
          <w:rFonts w:asciiTheme="minorHAnsi" w:hAnsiTheme="minorHAnsi" w:cstheme="minorHAnsi"/>
        </w:rPr>
        <w:t>Cennik opłat stanowi załącznik n</w:t>
      </w:r>
      <w:r w:rsidR="00700544" w:rsidRPr="00602DBC">
        <w:rPr>
          <w:rFonts w:asciiTheme="minorHAnsi" w:hAnsiTheme="minorHAnsi" w:cstheme="minorHAnsi"/>
        </w:rPr>
        <w:t>r 1 do niniejszego Regulaminu.</w:t>
      </w:r>
      <w:r w:rsidR="00CF3878" w:rsidRPr="00602DBC">
        <w:rPr>
          <w:rFonts w:asciiTheme="minorHAnsi" w:hAnsiTheme="minorHAnsi" w:cstheme="minorHAnsi"/>
        </w:rPr>
        <w:t xml:space="preserve"> </w:t>
      </w:r>
    </w:p>
    <w:p w14:paraId="14DBD0DB" w14:textId="7BE3B35D" w:rsidR="00CF3878" w:rsidRPr="009B159C" w:rsidRDefault="008E61F7" w:rsidP="009B159C">
      <w:pPr>
        <w:pStyle w:val="Nagwek1"/>
        <w:spacing w:before="480" w:after="360"/>
        <w:rPr>
          <w:rFonts w:asciiTheme="minorHAnsi" w:hAnsiTheme="minorHAnsi" w:cstheme="minorHAnsi"/>
          <w:b/>
          <w:bCs/>
          <w:color w:val="auto"/>
          <w:sz w:val="28"/>
          <w:szCs w:val="28"/>
        </w:rPr>
      </w:pPr>
      <w:bookmarkStart w:id="1" w:name="_Toc185334698"/>
      <w:r w:rsidRPr="009B159C">
        <w:rPr>
          <w:rFonts w:asciiTheme="minorHAnsi" w:hAnsiTheme="minorHAnsi" w:cstheme="minorHAnsi"/>
          <w:b/>
          <w:bCs/>
          <w:color w:val="auto"/>
          <w:sz w:val="28"/>
          <w:szCs w:val="28"/>
        </w:rPr>
        <w:t xml:space="preserve">2. </w:t>
      </w:r>
      <w:r w:rsidR="00830BE5" w:rsidRPr="009B159C">
        <w:rPr>
          <w:rFonts w:asciiTheme="minorHAnsi" w:hAnsiTheme="minorHAnsi" w:cstheme="minorHAnsi"/>
          <w:b/>
          <w:bCs/>
          <w:color w:val="auto"/>
          <w:sz w:val="28"/>
          <w:szCs w:val="28"/>
        </w:rPr>
        <w:t>Wypożyczanie i u</w:t>
      </w:r>
      <w:r w:rsidR="00CF3878" w:rsidRPr="009B159C">
        <w:rPr>
          <w:rFonts w:asciiTheme="minorHAnsi" w:hAnsiTheme="minorHAnsi" w:cstheme="minorHAnsi"/>
          <w:b/>
          <w:bCs/>
          <w:color w:val="auto"/>
          <w:sz w:val="28"/>
          <w:szCs w:val="28"/>
        </w:rPr>
        <w:t>dostępnianie na miejscu</w:t>
      </w:r>
      <w:bookmarkEnd w:id="1"/>
    </w:p>
    <w:p w14:paraId="14E9328A" w14:textId="1F384EBB" w:rsidR="00CF3878" w:rsidRPr="00602DBC" w:rsidRDefault="00CF3878" w:rsidP="009B159C">
      <w:pPr>
        <w:spacing w:after="240" w:line="276" w:lineRule="auto"/>
        <w:rPr>
          <w:rFonts w:asciiTheme="minorHAnsi" w:hAnsiTheme="minorHAnsi" w:cstheme="minorHAnsi"/>
          <w:b/>
          <w:bCs/>
        </w:rPr>
      </w:pPr>
      <w:r w:rsidRPr="00602DBC">
        <w:rPr>
          <w:rFonts w:asciiTheme="minorHAnsi" w:hAnsiTheme="minorHAnsi" w:cstheme="minorHAnsi"/>
          <w:b/>
          <w:bCs/>
        </w:rPr>
        <w:t xml:space="preserve">§ </w:t>
      </w:r>
      <w:r w:rsidR="008E61F7" w:rsidRPr="00602DBC">
        <w:rPr>
          <w:rFonts w:asciiTheme="minorHAnsi" w:hAnsiTheme="minorHAnsi" w:cstheme="minorHAnsi"/>
          <w:b/>
          <w:bCs/>
        </w:rPr>
        <w:t>7</w:t>
      </w:r>
    </w:p>
    <w:p w14:paraId="51449D84" w14:textId="77777777" w:rsidR="009378A3" w:rsidRPr="00602DBC" w:rsidRDefault="001D105E" w:rsidP="009B159C">
      <w:pPr>
        <w:numPr>
          <w:ilvl w:val="0"/>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 xml:space="preserve">Zbiory biblioteki są gromadzone w </w:t>
      </w:r>
      <w:r w:rsidR="0001473E" w:rsidRPr="00602DBC">
        <w:rPr>
          <w:rFonts w:asciiTheme="minorHAnsi" w:hAnsiTheme="minorHAnsi" w:cstheme="minorHAnsi"/>
        </w:rPr>
        <w:t>Wypożyczalni</w:t>
      </w:r>
      <w:r w:rsidRPr="00602DBC">
        <w:rPr>
          <w:rFonts w:asciiTheme="minorHAnsi" w:hAnsiTheme="minorHAnsi" w:cstheme="minorHAnsi"/>
        </w:rPr>
        <w:t>, Magazynie i lokalizacjach służbowych.</w:t>
      </w:r>
    </w:p>
    <w:p w14:paraId="505BB26F" w14:textId="77777777" w:rsidR="009378A3" w:rsidRPr="00602DBC" w:rsidRDefault="0001473E" w:rsidP="009B159C">
      <w:pPr>
        <w:numPr>
          <w:ilvl w:val="0"/>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W Wypożyczalni</w:t>
      </w:r>
      <w:r w:rsidR="00830BE5" w:rsidRPr="00602DBC">
        <w:rPr>
          <w:rFonts w:asciiTheme="minorHAnsi" w:hAnsiTheme="minorHAnsi" w:cstheme="minorHAnsi"/>
        </w:rPr>
        <w:t xml:space="preserve"> zarówno książki przeznaczone do wypożyczania</w:t>
      </w:r>
      <w:r w:rsidR="00253BBB" w:rsidRPr="00602DBC">
        <w:rPr>
          <w:rFonts w:asciiTheme="minorHAnsi" w:hAnsiTheme="minorHAnsi" w:cstheme="minorHAnsi"/>
        </w:rPr>
        <w:t>,</w:t>
      </w:r>
      <w:r w:rsidR="00830BE5" w:rsidRPr="00602DBC">
        <w:rPr>
          <w:rFonts w:asciiTheme="minorHAnsi" w:hAnsiTheme="minorHAnsi" w:cstheme="minorHAnsi"/>
        </w:rPr>
        <w:t xml:space="preserve"> jak i te do korzystania wyłącznie na miejscu</w:t>
      </w:r>
      <w:r w:rsidR="00253BBB" w:rsidRPr="00602DBC">
        <w:rPr>
          <w:rFonts w:asciiTheme="minorHAnsi" w:hAnsiTheme="minorHAnsi" w:cstheme="minorHAnsi"/>
        </w:rPr>
        <w:t>,</w:t>
      </w:r>
      <w:r w:rsidR="00830BE5" w:rsidRPr="00602DBC">
        <w:rPr>
          <w:rFonts w:asciiTheme="minorHAnsi" w:hAnsiTheme="minorHAnsi" w:cstheme="minorHAnsi"/>
        </w:rPr>
        <w:t xml:space="preserve"> ustawione w jednym ciągu na regałach.</w:t>
      </w:r>
    </w:p>
    <w:p w14:paraId="68D93239" w14:textId="77777777" w:rsidR="009378A3" w:rsidRPr="00602DBC" w:rsidRDefault="00BC729A" w:rsidP="009B159C">
      <w:pPr>
        <w:numPr>
          <w:ilvl w:val="0"/>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Materiały przeznaczone wyłącznie do korzystania na miejscu są oznaczone zielonym paskiem na okładce.</w:t>
      </w:r>
    </w:p>
    <w:p w14:paraId="6F68B61B" w14:textId="4E311687" w:rsidR="009378A3" w:rsidRPr="00602DBC" w:rsidRDefault="00D63661" w:rsidP="009B159C">
      <w:pPr>
        <w:numPr>
          <w:ilvl w:val="0"/>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Zbiory zlokalizowane w Magazynie można zamawiać przez INTEGRO, telefonicznie lub osobiście. Termin realizacji zamówienia wynosi 1 dzień.</w:t>
      </w:r>
    </w:p>
    <w:p w14:paraId="1F1F1E40" w14:textId="77777777" w:rsidR="009378A3" w:rsidRPr="00602DBC" w:rsidRDefault="00E10B6B" w:rsidP="009B159C">
      <w:pPr>
        <w:numPr>
          <w:ilvl w:val="0"/>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 xml:space="preserve">Wybrane przez czytelnika </w:t>
      </w:r>
      <w:r w:rsidR="00D21B1F" w:rsidRPr="00602DBC">
        <w:rPr>
          <w:rFonts w:asciiTheme="minorHAnsi" w:hAnsiTheme="minorHAnsi" w:cstheme="minorHAnsi"/>
        </w:rPr>
        <w:t xml:space="preserve">do korzystania na miejscu </w:t>
      </w:r>
      <w:r w:rsidRPr="00602DBC">
        <w:rPr>
          <w:rFonts w:asciiTheme="minorHAnsi" w:hAnsiTheme="minorHAnsi" w:cstheme="minorHAnsi"/>
        </w:rPr>
        <w:t>m</w:t>
      </w:r>
      <w:r w:rsidR="00AD056D" w:rsidRPr="00602DBC">
        <w:rPr>
          <w:rFonts w:asciiTheme="minorHAnsi" w:hAnsiTheme="minorHAnsi" w:cstheme="minorHAnsi"/>
        </w:rPr>
        <w:t xml:space="preserve">ateriały </w:t>
      </w:r>
      <w:r w:rsidR="00415838" w:rsidRPr="00602DBC">
        <w:rPr>
          <w:rFonts w:asciiTheme="minorHAnsi" w:hAnsiTheme="minorHAnsi" w:cstheme="minorHAnsi"/>
        </w:rPr>
        <w:t xml:space="preserve">biblioteczne </w:t>
      </w:r>
      <w:r w:rsidR="00AD056D" w:rsidRPr="00602DBC">
        <w:rPr>
          <w:rFonts w:asciiTheme="minorHAnsi" w:hAnsiTheme="minorHAnsi" w:cstheme="minorHAnsi"/>
        </w:rPr>
        <w:t xml:space="preserve">należy przedłożyć bibliotekarzowi wraz z kartą biblioteczną  </w:t>
      </w:r>
      <w:r w:rsidR="005453AC" w:rsidRPr="00602DBC">
        <w:rPr>
          <w:rFonts w:asciiTheme="minorHAnsi" w:hAnsiTheme="minorHAnsi" w:cstheme="minorHAnsi"/>
        </w:rPr>
        <w:t xml:space="preserve">w celu </w:t>
      </w:r>
      <w:r w:rsidR="00E279A8" w:rsidRPr="00602DBC">
        <w:rPr>
          <w:rFonts w:asciiTheme="minorHAnsi" w:hAnsiTheme="minorHAnsi" w:cstheme="minorHAnsi"/>
        </w:rPr>
        <w:t>zarejestrowania udostępnienia</w:t>
      </w:r>
      <w:r w:rsidR="006547CA" w:rsidRPr="00602DBC">
        <w:rPr>
          <w:rFonts w:asciiTheme="minorHAnsi" w:hAnsiTheme="minorHAnsi" w:cstheme="minorHAnsi"/>
        </w:rPr>
        <w:t xml:space="preserve">. </w:t>
      </w:r>
    </w:p>
    <w:p w14:paraId="07D83B38" w14:textId="77777777" w:rsidR="006547CA" w:rsidRPr="00602DBC" w:rsidRDefault="006547CA" w:rsidP="009B159C">
      <w:pPr>
        <w:numPr>
          <w:ilvl w:val="0"/>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Wykorzystane dokumenty winny być zwrócone dyżurującemu bibliotekarzowi. Zabrania się samodzielnie włączać je do księgozbioru.</w:t>
      </w:r>
    </w:p>
    <w:p w14:paraId="0D648F24" w14:textId="77777777" w:rsidR="00DE0244" w:rsidRPr="00602DBC" w:rsidRDefault="009A15D1" w:rsidP="009B159C">
      <w:pPr>
        <w:numPr>
          <w:ilvl w:val="0"/>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 xml:space="preserve">Obowiązują następujące limity </w:t>
      </w:r>
      <w:proofErr w:type="spellStart"/>
      <w:r w:rsidR="00956958" w:rsidRPr="00602DBC">
        <w:rPr>
          <w:rFonts w:asciiTheme="minorHAnsi" w:hAnsiTheme="minorHAnsi" w:cstheme="minorHAnsi"/>
        </w:rPr>
        <w:t>wypożyczeń</w:t>
      </w:r>
      <w:proofErr w:type="spellEnd"/>
      <w:r w:rsidR="00956958" w:rsidRPr="00602DBC">
        <w:rPr>
          <w:rFonts w:asciiTheme="minorHAnsi" w:hAnsiTheme="minorHAnsi" w:cstheme="minorHAnsi"/>
        </w:rPr>
        <w:t>:</w:t>
      </w:r>
    </w:p>
    <w:p w14:paraId="65D4099B" w14:textId="77777777" w:rsidR="00DE0244" w:rsidRPr="00602DBC" w:rsidRDefault="00235C56" w:rsidP="009B159C">
      <w:pPr>
        <w:numPr>
          <w:ilvl w:val="1"/>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 xml:space="preserve">nauczyciele akademiccy </w:t>
      </w:r>
      <w:r w:rsidR="00B04B23" w:rsidRPr="00602DBC">
        <w:rPr>
          <w:rFonts w:asciiTheme="minorHAnsi" w:hAnsiTheme="minorHAnsi" w:cstheme="minorHAnsi"/>
        </w:rPr>
        <w:t>ANS</w:t>
      </w:r>
      <w:r w:rsidRPr="00602DBC">
        <w:rPr>
          <w:rFonts w:asciiTheme="minorHAnsi" w:hAnsiTheme="minorHAnsi" w:cstheme="minorHAnsi"/>
        </w:rPr>
        <w:t xml:space="preserve"> w Lesznie, do 30 książek</w:t>
      </w:r>
      <w:r w:rsidR="00955898" w:rsidRPr="00602DBC">
        <w:rPr>
          <w:rFonts w:asciiTheme="minorHAnsi" w:hAnsiTheme="minorHAnsi" w:cstheme="minorHAnsi"/>
        </w:rPr>
        <w:t xml:space="preserve"> </w:t>
      </w:r>
      <w:r w:rsidRPr="00602DBC">
        <w:rPr>
          <w:rFonts w:asciiTheme="minorHAnsi" w:hAnsiTheme="minorHAnsi" w:cstheme="minorHAnsi"/>
        </w:rPr>
        <w:t>na 180 dni,</w:t>
      </w:r>
    </w:p>
    <w:p w14:paraId="12815BA0" w14:textId="77777777" w:rsidR="00DE0244" w:rsidRPr="00602DBC" w:rsidRDefault="00235C56" w:rsidP="009B159C">
      <w:pPr>
        <w:numPr>
          <w:ilvl w:val="1"/>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 xml:space="preserve">pracownicy niebędący nauczycielami akademickimi </w:t>
      </w:r>
      <w:r w:rsidR="00B04B23" w:rsidRPr="00602DBC">
        <w:rPr>
          <w:rFonts w:asciiTheme="minorHAnsi" w:hAnsiTheme="minorHAnsi" w:cstheme="minorHAnsi"/>
        </w:rPr>
        <w:t>ANS</w:t>
      </w:r>
      <w:r w:rsidR="00955898" w:rsidRPr="00602DBC">
        <w:rPr>
          <w:rFonts w:asciiTheme="minorHAnsi" w:hAnsiTheme="minorHAnsi" w:cstheme="minorHAnsi"/>
        </w:rPr>
        <w:t xml:space="preserve"> </w:t>
      </w:r>
      <w:r w:rsidRPr="00602DBC">
        <w:rPr>
          <w:rFonts w:asciiTheme="minorHAnsi" w:hAnsiTheme="minorHAnsi" w:cstheme="minorHAnsi"/>
        </w:rPr>
        <w:t>w Lesznie do 10 książek na 90 dni,</w:t>
      </w:r>
    </w:p>
    <w:p w14:paraId="07A4B436" w14:textId="77777777" w:rsidR="00DE0244" w:rsidRPr="00602DBC" w:rsidRDefault="00235C56" w:rsidP="009B159C">
      <w:pPr>
        <w:numPr>
          <w:ilvl w:val="1"/>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studenci stacjonarni i niestacjonarni</w:t>
      </w:r>
      <w:r w:rsidR="00D63661" w:rsidRPr="00602DBC">
        <w:rPr>
          <w:rFonts w:asciiTheme="minorHAnsi" w:hAnsiTheme="minorHAnsi" w:cstheme="minorHAnsi"/>
        </w:rPr>
        <w:t xml:space="preserve"> ANS w Lesznie, </w:t>
      </w:r>
      <w:r w:rsidRPr="00602DBC">
        <w:rPr>
          <w:rFonts w:asciiTheme="minorHAnsi" w:hAnsiTheme="minorHAnsi" w:cstheme="minorHAnsi"/>
        </w:rPr>
        <w:t xml:space="preserve"> do 10 książek na 30 dni,</w:t>
      </w:r>
    </w:p>
    <w:p w14:paraId="54A2401A" w14:textId="77777777" w:rsidR="00DE0244" w:rsidRPr="00602DBC" w:rsidRDefault="00235C56" w:rsidP="009B159C">
      <w:pPr>
        <w:numPr>
          <w:ilvl w:val="1"/>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 xml:space="preserve">słuchacze studiów podyplomowych </w:t>
      </w:r>
      <w:r w:rsidR="00B04B23" w:rsidRPr="00602DBC">
        <w:rPr>
          <w:rFonts w:asciiTheme="minorHAnsi" w:hAnsiTheme="minorHAnsi" w:cstheme="minorHAnsi"/>
        </w:rPr>
        <w:t>ANS</w:t>
      </w:r>
      <w:r w:rsidR="00D63661" w:rsidRPr="00602DBC">
        <w:rPr>
          <w:rFonts w:asciiTheme="minorHAnsi" w:hAnsiTheme="minorHAnsi" w:cstheme="minorHAnsi"/>
        </w:rPr>
        <w:t xml:space="preserve"> w Lesznie, </w:t>
      </w:r>
      <w:r w:rsidRPr="00602DBC">
        <w:rPr>
          <w:rFonts w:asciiTheme="minorHAnsi" w:hAnsiTheme="minorHAnsi" w:cstheme="minorHAnsi"/>
        </w:rPr>
        <w:t xml:space="preserve"> do 5 książek na 30 dni,</w:t>
      </w:r>
    </w:p>
    <w:p w14:paraId="6F820008" w14:textId="77777777" w:rsidR="00DE0244" w:rsidRPr="00602DBC" w:rsidRDefault="00235C56" w:rsidP="009B159C">
      <w:pPr>
        <w:numPr>
          <w:ilvl w:val="1"/>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inni cz</w:t>
      </w:r>
      <w:r w:rsidR="00700544" w:rsidRPr="00602DBC">
        <w:rPr>
          <w:rFonts w:asciiTheme="minorHAnsi" w:hAnsiTheme="minorHAnsi" w:cstheme="minorHAnsi"/>
        </w:rPr>
        <w:t>ytelnicy</w:t>
      </w:r>
      <w:r w:rsidR="00D63661" w:rsidRPr="00602DBC">
        <w:rPr>
          <w:rFonts w:asciiTheme="minorHAnsi" w:hAnsiTheme="minorHAnsi" w:cstheme="minorHAnsi"/>
        </w:rPr>
        <w:t>,</w:t>
      </w:r>
      <w:r w:rsidR="00700544" w:rsidRPr="00602DBC">
        <w:rPr>
          <w:rFonts w:asciiTheme="minorHAnsi" w:hAnsiTheme="minorHAnsi" w:cstheme="minorHAnsi"/>
        </w:rPr>
        <w:t xml:space="preserve"> do 3 książek na 14 dni, po wpłaceniu kaucji za wypożyczane materiały w wysokości określonej w </w:t>
      </w:r>
      <w:r w:rsidR="00955898" w:rsidRPr="00602DBC">
        <w:rPr>
          <w:rFonts w:asciiTheme="minorHAnsi" w:hAnsiTheme="minorHAnsi" w:cstheme="minorHAnsi"/>
        </w:rPr>
        <w:t>z</w:t>
      </w:r>
      <w:r w:rsidR="00700544" w:rsidRPr="00602DBC">
        <w:rPr>
          <w:rFonts w:asciiTheme="minorHAnsi" w:hAnsiTheme="minorHAnsi" w:cstheme="minorHAnsi"/>
        </w:rPr>
        <w:t xml:space="preserve">ałączniku nr 1 do Regulaminu. </w:t>
      </w:r>
    </w:p>
    <w:p w14:paraId="694823E5" w14:textId="77777777" w:rsidR="00700544" w:rsidRPr="00602DBC" w:rsidRDefault="00700544" w:rsidP="009B159C">
      <w:pPr>
        <w:numPr>
          <w:ilvl w:val="0"/>
          <w:numId w:val="33"/>
        </w:numPr>
        <w:spacing w:before="100" w:beforeAutospacing="1" w:after="100" w:afterAutospacing="1" w:line="276" w:lineRule="auto"/>
        <w:rPr>
          <w:rFonts w:asciiTheme="minorHAnsi" w:hAnsiTheme="minorHAnsi" w:cstheme="minorHAnsi"/>
        </w:rPr>
      </w:pPr>
      <w:r w:rsidRPr="00602DBC">
        <w:rPr>
          <w:rFonts w:asciiTheme="minorHAnsi" w:hAnsiTheme="minorHAnsi" w:cstheme="minorHAnsi"/>
        </w:rPr>
        <w:t>Zwrot kaucji za wypożyczone materiały następuje po uregulowaniu zobowiązań wobec Biblioteki.</w:t>
      </w:r>
    </w:p>
    <w:p w14:paraId="0F96051A" w14:textId="77777777" w:rsidR="00700544" w:rsidRPr="00602DBC" w:rsidRDefault="00700544" w:rsidP="009B159C">
      <w:pPr>
        <w:numPr>
          <w:ilvl w:val="0"/>
          <w:numId w:val="33"/>
        </w:numPr>
        <w:spacing w:after="240" w:line="276" w:lineRule="auto"/>
        <w:ind w:left="357" w:hanging="357"/>
        <w:rPr>
          <w:rFonts w:asciiTheme="minorHAnsi" w:hAnsiTheme="minorHAnsi" w:cstheme="minorHAnsi"/>
        </w:rPr>
      </w:pPr>
      <w:r w:rsidRPr="00602DBC">
        <w:rPr>
          <w:rFonts w:asciiTheme="minorHAnsi" w:hAnsiTheme="minorHAnsi" w:cstheme="minorHAnsi"/>
        </w:rPr>
        <w:t>W przypadku, gdy naliczona opłata za przetrzymanie przekracza wartość kaucji, zostaje ona przekazana na pokrycie kosztów przetrzymania i nie będzie zwrócona. Biblioteka zachowuje prawo żądania zwrotu wypożyczonej pozycji oraz pozostałych kosztów przetrzymania.</w:t>
      </w:r>
      <w:r w:rsidR="00C67282" w:rsidRPr="00602DBC">
        <w:rPr>
          <w:rFonts w:asciiTheme="minorHAnsi" w:hAnsiTheme="minorHAnsi" w:cstheme="minorHAnsi"/>
        </w:rPr>
        <w:t xml:space="preserve"> </w:t>
      </w:r>
    </w:p>
    <w:p w14:paraId="34E75350" w14:textId="77777777" w:rsidR="000D67E5" w:rsidRDefault="000D67E5">
      <w:pPr>
        <w:rPr>
          <w:rFonts w:asciiTheme="minorHAnsi" w:hAnsiTheme="minorHAnsi" w:cstheme="minorHAnsi"/>
          <w:b/>
          <w:bCs/>
        </w:rPr>
      </w:pPr>
      <w:r>
        <w:rPr>
          <w:rFonts w:asciiTheme="minorHAnsi" w:hAnsiTheme="minorHAnsi" w:cstheme="minorHAnsi"/>
          <w:b/>
          <w:bCs/>
        </w:rPr>
        <w:br w:type="page"/>
      </w:r>
    </w:p>
    <w:p w14:paraId="1F1481FD" w14:textId="1C16E1F6" w:rsidR="00700544" w:rsidRPr="00602DBC" w:rsidRDefault="00700544" w:rsidP="009B159C">
      <w:pPr>
        <w:spacing w:after="240" w:line="276" w:lineRule="auto"/>
        <w:rPr>
          <w:rFonts w:asciiTheme="minorHAnsi" w:hAnsiTheme="minorHAnsi" w:cstheme="minorHAnsi"/>
          <w:b/>
          <w:bCs/>
        </w:rPr>
      </w:pPr>
      <w:r w:rsidRPr="00602DBC">
        <w:rPr>
          <w:rFonts w:asciiTheme="minorHAnsi" w:hAnsiTheme="minorHAnsi" w:cstheme="minorHAnsi"/>
          <w:b/>
          <w:bCs/>
        </w:rPr>
        <w:lastRenderedPageBreak/>
        <w:t xml:space="preserve">§ </w:t>
      </w:r>
      <w:r w:rsidR="008D229E" w:rsidRPr="00602DBC">
        <w:rPr>
          <w:rFonts w:asciiTheme="minorHAnsi" w:hAnsiTheme="minorHAnsi" w:cstheme="minorHAnsi"/>
          <w:b/>
          <w:bCs/>
        </w:rPr>
        <w:t>8</w:t>
      </w:r>
    </w:p>
    <w:p w14:paraId="4AACC7EB" w14:textId="77777777" w:rsidR="00220559" w:rsidRPr="00602DBC" w:rsidRDefault="00700544" w:rsidP="009B159C">
      <w:pPr>
        <w:numPr>
          <w:ilvl w:val="0"/>
          <w:numId w:val="30"/>
        </w:numPr>
        <w:spacing w:line="276" w:lineRule="auto"/>
        <w:rPr>
          <w:rFonts w:asciiTheme="minorHAnsi" w:hAnsiTheme="minorHAnsi" w:cstheme="minorHAnsi"/>
        </w:rPr>
      </w:pPr>
      <w:r w:rsidRPr="00602DBC">
        <w:rPr>
          <w:rFonts w:asciiTheme="minorHAnsi" w:hAnsiTheme="minorHAnsi" w:cstheme="minorHAnsi"/>
        </w:rPr>
        <w:t xml:space="preserve">Prolongatę </w:t>
      </w:r>
      <w:r w:rsidR="00614CE8" w:rsidRPr="00602DBC">
        <w:rPr>
          <w:rFonts w:asciiTheme="minorHAnsi" w:hAnsiTheme="minorHAnsi" w:cstheme="minorHAnsi"/>
        </w:rPr>
        <w:t xml:space="preserve">terminu zwrotu </w:t>
      </w:r>
      <w:r w:rsidRPr="00602DBC">
        <w:rPr>
          <w:rFonts w:asciiTheme="minorHAnsi" w:hAnsiTheme="minorHAnsi" w:cstheme="minorHAnsi"/>
        </w:rPr>
        <w:t xml:space="preserve">można </w:t>
      </w:r>
      <w:r w:rsidR="00614CE8" w:rsidRPr="00602DBC">
        <w:rPr>
          <w:rFonts w:asciiTheme="minorHAnsi" w:hAnsiTheme="minorHAnsi" w:cstheme="minorHAnsi"/>
        </w:rPr>
        <w:t xml:space="preserve">wykonać przez </w:t>
      </w:r>
      <w:proofErr w:type="spellStart"/>
      <w:r w:rsidR="00614CE8" w:rsidRPr="00602DBC">
        <w:rPr>
          <w:rFonts w:asciiTheme="minorHAnsi" w:hAnsiTheme="minorHAnsi" w:cstheme="minorHAnsi"/>
        </w:rPr>
        <w:t>multiwyszukiwarkę</w:t>
      </w:r>
      <w:proofErr w:type="spellEnd"/>
      <w:r w:rsidR="00614CE8" w:rsidRPr="00602DBC">
        <w:rPr>
          <w:rFonts w:asciiTheme="minorHAnsi" w:hAnsiTheme="minorHAnsi" w:cstheme="minorHAnsi"/>
        </w:rPr>
        <w:t xml:space="preserve"> INTEGRO</w:t>
      </w:r>
      <w:r w:rsidR="0084534B" w:rsidRPr="00602DBC">
        <w:rPr>
          <w:rFonts w:asciiTheme="minorHAnsi" w:hAnsiTheme="minorHAnsi" w:cstheme="minorHAnsi"/>
        </w:rPr>
        <w:t>,</w:t>
      </w:r>
      <w:r w:rsidR="00220559" w:rsidRPr="00602DBC">
        <w:rPr>
          <w:rFonts w:asciiTheme="minorHAnsi" w:hAnsiTheme="minorHAnsi" w:cstheme="minorHAnsi"/>
        </w:rPr>
        <w:t xml:space="preserve"> osobiście lub telefonicznie.</w:t>
      </w:r>
    </w:p>
    <w:p w14:paraId="617E66B3" w14:textId="77777777" w:rsidR="00BF3B57" w:rsidRPr="00602DBC" w:rsidRDefault="00BF3B57" w:rsidP="009B159C">
      <w:pPr>
        <w:numPr>
          <w:ilvl w:val="0"/>
          <w:numId w:val="30"/>
        </w:numPr>
        <w:spacing w:line="276" w:lineRule="auto"/>
        <w:rPr>
          <w:rFonts w:asciiTheme="minorHAnsi" w:hAnsiTheme="minorHAnsi" w:cstheme="minorHAnsi"/>
        </w:rPr>
      </w:pPr>
      <w:r w:rsidRPr="00602DBC">
        <w:rPr>
          <w:rFonts w:asciiTheme="minorHAnsi" w:hAnsiTheme="minorHAnsi" w:cstheme="minorHAnsi"/>
        </w:rPr>
        <w:t>W przypadku gdy egzemplarz jest aktualnie niedostępny, czytelnik może go zarezerwować. Gdy zarezerwowany egzemplarz zostanie zwrócony, automatycznie zostanie on wypożyczony na konto czytelnika, który jest pierwszy w kolejce rezerwacji. Czytelnik zostanie o tym poinformowany mailowo.</w:t>
      </w:r>
    </w:p>
    <w:p w14:paraId="4936C32F" w14:textId="77777777" w:rsidR="00700544" w:rsidRPr="00602DBC" w:rsidRDefault="00220559" w:rsidP="009B159C">
      <w:pPr>
        <w:numPr>
          <w:ilvl w:val="0"/>
          <w:numId w:val="30"/>
        </w:numPr>
        <w:spacing w:line="276" w:lineRule="auto"/>
        <w:rPr>
          <w:rFonts w:asciiTheme="minorHAnsi" w:hAnsiTheme="minorHAnsi" w:cstheme="minorHAnsi"/>
        </w:rPr>
      </w:pPr>
      <w:r w:rsidRPr="00602DBC">
        <w:rPr>
          <w:rFonts w:asciiTheme="minorHAnsi" w:hAnsiTheme="minorHAnsi" w:cstheme="minorHAnsi"/>
        </w:rPr>
        <w:t xml:space="preserve">Jeżeli książka jest </w:t>
      </w:r>
      <w:r w:rsidR="00700544" w:rsidRPr="00602DBC">
        <w:rPr>
          <w:rFonts w:asciiTheme="minorHAnsi" w:hAnsiTheme="minorHAnsi" w:cstheme="minorHAnsi"/>
        </w:rPr>
        <w:t>zarezerwowana prze</w:t>
      </w:r>
      <w:r w:rsidRPr="00602DBC">
        <w:rPr>
          <w:rFonts w:asciiTheme="minorHAnsi" w:hAnsiTheme="minorHAnsi" w:cstheme="minorHAnsi"/>
        </w:rPr>
        <w:t>z innego czytelnika prolongata nie jest możliwa.</w:t>
      </w:r>
    </w:p>
    <w:p w14:paraId="54EAB9F7" w14:textId="41052AB7" w:rsidR="00235C56" w:rsidRPr="00602DBC" w:rsidRDefault="00235C56" w:rsidP="009B159C">
      <w:pPr>
        <w:numPr>
          <w:ilvl w:val="0"/>
          <w:numId w:val="30"/>
        </w:numPr>
        <w:spacing w:line="276" w:lineRule="auto"/>
        <w:rPr>
          <w:rFonts w:asciiTheme="minorHAnsi" w:hAnsiTheme="minorHAnsi" w:cstheme="minorHAnsi"/>
        </w:rPr>
      </w:pPr>
      <w:r w:rsidRPr="00602DBC">
        <w:rPr>
          <w:rFonts w:asciiTheme="minorHAnsi" w:hAnsiTheme="minorHAnsi" w:cstheme="minorHAnsi"/>
        </w:rPr>
        <w:t>Niedotrzymanie terminu zwrotu pozycji pociąga za sobą blokadę konta i konieczność uiszczenia opłaty za przet</w:t>
      </w:r>
      <w:r w:rsidR="0075029E" w:rsidRPr="00602DBC">
        <w:rPr>
          <w:rFonts w:asciiTheme="minorHAnsi" w:hAnsiTheme="minorHAnsi" w:cstheme="minorHAnsi"/>
        </w:rPr>
        <w:t xml:space="preserve">rzymanie w wysokości podanej w </w:t>
      </w:r>
      <w:r w:rsidR="008D229E" w:rsidRPr="00602DBC">
        <w:rPr>
          <w:rFonts w:asciiTheme="minorHAnsi" w:hAnsiTheme="minorHAnsi" w:cstheme="minorHAnsi"/>
        </w:rPr>
        <w:t>Z</w:t>
      </w:r>
      <w:r w:rsidRPr="00602DBC">
        <w:rPr>
          <w:rFonts w:asciiTheme="minorHAnsi" w:hAnsiTheme="minorHAnsi" w:cstheme="minorHAnsi"/>
        </w:rPr>
        <w:t xml:space="preserve">ałączniku nr 1 do Regulaminu. </w:t>
      </w:r>
    </w:p>
    <w:p w14:paraId="4BED150B" w14:textId="77777777" w:rsidR="00235C56" w:rsidRPr="00602DBC" w:rsidRDefault="00235C56" w:rsidP="009B159C">
      <w:pPr>
        <w:numPr>
          <w:ilvl w:val="0"/>
          <w:numId w:val="30"/>
        </w:numPr>
        <w:spacing w:line="276" w:lineRule="auto"/>
        <w:rPr>
          <w:rFonts w:asciiTheme="minorHAnsi" w:hAnsiTheme="minorHAnsi" w:cstheme="minorHAnsi"/>
        </w:rPr>
      </w:pPr>
      <w:r w:rsidRPr="00602DBC">
        <w:rPr>
          <w:rFonts w:asciiTheme="minorHAnsi" w:hAnsiTheme="minorHAnsi" w:cstheme="minorHAnsi"/>
        </w:rPr>
        <w:t xml:space="preserve">Z wnoszenia opłaty za przetrzymanie zwolnieni są nauczyciele akademiccy i pracownicy </w:t>
      </w:r>
      <w:r w:rsidR="00B04B23" w:rsidRPr="00602DBC">
        <w:rPr>
          <w:rFonts w:asciiTheme="minorHAnsi" w:hAnsiTheme="minorHAnsi" w:cstheme="minorHAnsi"/>
        </w:rPr>
        <w:t>ANS</w:t>
      </w:r>
      <w:r w:rsidRPr="00602DBC">
        <w:rPr>
          <w:rFonts w:asciiTheme="minorHAnsi" w:hAnsiTheme="minorHAnsi" w:cstheme="minorHAnsi"/>
        </w:rPr>
        <w:t xml:space="preserve"> w Lesznie. Blokady konta oraz obliczenia wysokości opłaty dokonuje automatycznie system komputerowy.</w:t>
      </w:r>
    </w:p>
    <w:p w14:paraId="614D1871" w14:textId="7DA71C08" w:rsidR="00235C56" w:rsidRPr="00602DBC" w:rsidRDefault="00235C56" w:rsidP="009B159C">
      <w:pPr>
        <w:numPr>
          <w:ilvl w:val="0"/>
          <w:numId w:val="30"/>
        </w:numPr>
        <w:spacing w:line="276" w:lineRule="auto"/>
        <w:rPr>
          <w:rFonts w:asciiTheme="minorHAnsi" w:hAnsiTheme="minorHAnsi" w:cstheme="minorHAnsi"/>
        </w:rPr>
      </w:pPr>
      <w:r w:rsidRPr="00602DBC">
        <w:rPr>
          <w:rFonts w:asciiTheme="minorHAnsi" w:hAnsiTheme="minorHAnsi" w:cstheme="minorHAnsi"/>
        </w:rPr>
        <w:t xml:space="preserve">Biblioteka wysyła upomnienia czytelnikom przetrzymującym zbiory, nie rzadziej niż </w:t>
      </w:r>
      <w:r w:rsidR="00342006" w:rsidRPr="00602DBC">
        <w:rPr>
          <w:rFonts w:asciiTheme="minorHAnsi" w:hAnsiTheme="minorHAnsi" w:cstheme="minorHAnsi"/>
        </w:rPr>
        <w:t xml:space="preserve">raz </w:t>
      </w:r>
      <w:r w:rsidRPr="00602DBC">
        <w:rPr>
          <w:rFonts w:asciiTheme="minorHAnsi" w:hAnsiTheme="minorHAnsi" w:cstheme="minorHAnsi"/>
        </w:rPr>
        <w:t>w roku, na ich koszt.</w:t>
      </w:r>
      <w:r w:rsidR="00342006" w:rsidRPr="00602DBC">
        <w:rPr>
          <w:rFonts w:asciiTheme="minorHAnsi" w:hAnsiTheme="minorHAnsi" w:cstheme="minorHAnsi"/>
        </w:rPr>
        <w:t xml:space="preserve"> </w:t>
      </w:r>
      <w:r w:rsidR="007A62A1" w:rsidRPr="00602DBC">
        <w:rPr>
          <w:rFonts w:asciiTheme="minorHAnsi" w:hAnsiTheme="minorHAnsi" w:cstheme="minorHAnsi"/>
        </w:rPr>
        <w:t>(</w:t>
      </w:r>
      <w:r w:rsidR="008D229E" w:rsidRPr="00602DBC">
        <w:rPr>
          <w:rFonts w:asciiTheme="minorHAnsi" w:hAnsiTheme="minorHAnsi" w:cstheme="minorHAnsi"/>
        </w:rPr>
        <w:t>Z</w:t>
      </w:r>
      <w:r w:rsidR="007A62A1" w:rsidRPr="00602DBC">
        <w:rPr>
          <w:rFonts w:asciiTheme="minorHAnsi" w:hAnsiTheme="minorHAnsi" w:cstheme="minorHAnsi"/>
        </w:rPr>
        <w:t>ałącznik n</w:t>
      </w:r>
      <w:r w:rsidRPr="00602DBC">
        <w:rPr>
          <w:rFonts w:asciiTheme="minorHAnsi" w:hAnsiTheme="minorHAnsi" w:cstheme="minorHAnsi"/>
        </w:rPr>
        <w:t>r 1)</w:t>
      </w:r>
      <w:r w:rsidR="008D4221">
        <w:rPr>
          <w:rFonts w:asciiTheme="minorHAnsi" w:hAnsiTheme="minorHAnsi" w:cstheme="minorHAnsi"/>
        </w:rPr>
        <w:t>.</w:t>
      </w:r>
    </w:p>
    <w:p w14:paraId="65AF91E6" w14:textId="77777777" w:rsidR="00235C56" w:rsidRPr="00602DBC" w:rsidRDefault="00235C56" w:rsidP="009B159C">
      <w:pPr>
        <w:numPr>
          <w:ilvl w:val="0"/>
          <w:numId w:val="30"/>
        </w:numPr>
        <w:spacing w:after="240" w:line="276" w:lineRule="auto"/>
        <w:ind w:left="357" w:hanging="357"/>
        <w:rPr>
          <w:rFonts w:asciiTheme="minorHAnsi" w:hAnsiTheme="minorHAnsi" w:cstheme="minorHAnsi"/>
        </w:rPr>
      </w:pPr>
      <w:r w:rsidRPr="00602DBC">
        <w:rPr>
          <w:rFonts w:asciiTheme="minorHAnsi" w:hAnsiTheme="minorHAnsi" w:cstheme="minorHAnsi"/>
        </w:rPr>
        <w:t>W uzasadnionych wypadkach, na pisemny wniosek czytelnika, dyrektor Biblioteki może zmniejszyć lub anulować opłatę wymienioną w pkt.1.</w:t>
      </w:r>
    </w:p>
    <w:p w14:paraId="2554F912" w14:textId="632C1FDC" w:rsidR="00700544" w:rsidRPr="00602DBC" w:rsidRDefault="00700544" w:rsidP="009B159C">
      <w:pPr>
        <w:spacing w:after="240" w:line="276" w:lineRule="auto"/>
        <w:rPr>
          <w:rFonts w:asciiTheme="minorHAnsi" w:hAnsiTheme="minorHAnsi" w:cstheme="minorHAnsi"/>
          <w:b/>
          <w:bCs/>
        </w:rPr>
      </w:pPr>
      <w:r w:rsidRPr="00602DBC">
        <w:rPr>
          <w:rFonts w:asciiTheme="minorHAnsi" w:hAnsiTheme="minorHAnsi" w:cstheme="minorHAnsi"/>
          <w:b/>
          <w:bCs/>
        </w:rPr>
        <w:t xml:space="preserve">§ </w:t>
      </w:r>
      <w:r w:rsidR="008D229E" w:rsidRPr="00602DBC">
        <w:rPr>
          <w:rFonts w:asciiTheme="minorHAnsi" w:hAnsiTheme="minorHAnsi" w:cstheme="minorHAnsi"/>
          <w:b/>
          <w:bCs/>
        </w:rPr>
        <w:t>9</w:t>
      </w:r>
    </w:p>
    <w:p w14:paraId="10973D9B" w14:textId="77777777" w:rsidR="00A426FA" w:rsidRPr="00602DBC" w:rsidRDefault="00A426FA" w:rsidP="009B159C">
      <w:pPr>
        <w:numPr>
          <w:ilvl w:val="0"/>
          <w:numId w:val="13"/>
        </w:numPr>
        <w:spacing w:line="276" w:lineRule="auto"/>
        <w:rPr>
          <w:rFonts w:asciiTheme="minorHAnsi" w:hAnsiTheme="minorHAnsi" w:cstheme="minorHAnsi"/>
        </w:rPr>
      </w:pPr>
      <w:r w:rsidRPr="00602DBC">
        <w:rPr>
          <w:rFonts w:asciiTheme="minorHAnsi" w:hAnsiTheme="minorHAnsi" w:cstheme="minorHAnsi"/>
        </w:rPr>
        <w:t xml:space="preserve">Czytelnik nie ma prawa wypożyczać </w:t>
      </w:r>
      <w:r w:rsidR="005453AC" w:rsidRPr="00602DBC">
        <w:rPr>
          <w:rFonts w:asciiTheme="minorHAnsi" w:hAnsiTheme="minorHAnsi" w:cstheme="minorHAnsi"/>
        </w:rPr>
        <w:t>kolejnych</w:t>
      </w:r>
      <w:r w:rsidRPr="00602DBC">
        <w:rPr>
          <w:rFonts w:asciiTheme="minorHAnsi" w:hAnsiTheme="minorHAnsi" w:cstheme="minorHAnsi"/>
        </w:rPr>
        <w:t xml:space="preserve"> egzemplarzy tej samej publikacji.</w:t>
      </w:r>
    </w:p>
    <w:p w14:paraId="15230BD9" w14:textId="77777777" w:rsidR="00142E35" w:rsidRPr="00602DBC" w:rsidRDefault="00142E35" w:rsidP="009B159C">
      <w:pPr>
        <w:numPr>
          <w:ilvl w:val="0"/>
          <w:numId w:val="13"/>
        </w:numPr>
        <w:spacing w:line="276" w:lineRule="auto"/>
        <w:rPr>
          <w:rFonts w:asciiTheme="minorHAnsi" w:hAnsiTheme="minorHAnsi" w:cstheme="minorHAnsi"/>
        </w:rPr>
      </w:pPr>
      <w:r w:rsidRPr="00602DBC">
        <w:rPr>
          <w:rFonts w:asciiTheme="minorHAnsi" w:hAnsiTheme="minorHAnsi" w:cstheme="minorHAnsi"/>
        </w:rPr>
        <w:t>Nie wypożycza się:</w:t>
      </w:r>
    </w:p>
    <w:p w14:paraId="7C8A4192" w14:textId="0EEB6721" w:rsidR="00DE0244" w:rsidRPr="00602DBC" w:rsidRDefault="00DE0244" w:rsidP="009B159C">
      <w:pPr>
        <w:numPr>
          <w:ilvl w:val="1"/>
          <w:numId w:val="13"/>
        </w:numPr>
        <w:spacing w:line="276" w:lineRule="auto"/>
        <w:ind w:left="828" w:hanging="431"/>
        <w:rPr>
          <w:rFonts w:asciiTheme="minorHAnsi" w:hAnsiTheme="minorHAnsi" w:cstheme="minorHAnsi"/>
        </w:rPr>
      </w:pPr>
      <w:r w:rsidRPr="00602DBC">
        <w:rPr>
          <w:rFonts w:asciiTheme="minorHAnsi" w:hAnsiTheme="minorHAnsi" w:cstheme="minorHAnsi"/>
        </w:rPr>
        <w:t>dokumentów, które przeznaczone są wyłącznie do korzystania na miejscu i mają</w:t>
      </w:r>
      <w:r w:rsidR="008D229E" w:rsidRPr="00602DBC">
        <w:rPr>
          <w:rFonts w:asciiTheme="minorHAnsi" w:hAnsiTheme="minorHAnsi" w:cstheme="minorHAnsi"/>
        </w:rPr>
        <w:t>cych</w:t>
      </w:r>
      <w:r w:rsidRPr="00602DBC">
        <w:rPr>
          <w:rFonts w:asciiTheme="minorHAnsi" w:hAnsiTheme="minorHAnsi" w:cstheme="minorHAnsi"/>
        </w:rPr>
        <w:t xml:space="preserve"> status” udostępnianie” lub „udostępnianie wolny dostęp</w:t>
      </w:r>
      <w:r w:rsidR="008D4221">
        <w:rPr>
          <w:rFonts w:asciiTheme="minorHAnsi" w:hAnsiTheme="minorHAnsi" w:cstheme="minorHAnsi"/>
        </w:rPr>
        <w:t>,</w:t>
      </w:r>
      <w:r w:rsidRPr="00602DBC">
        <w:rPr>
          <w:rFonts w:asciiTheme="minorHAnsi" w:hAnsiTheme="minorHAnsi" w:cstheme="minorHAnsi"/>
        </w:rPr>
        <w:t xml:space="preserve"> </w:t>
      </w:r>
    </w:p>
    <w:p w14:paraId="5F0271A7" w14:textId="77777777" w:rsidR="00142E35" w:rsidRPr="00602DBC" w:rsidRDefault="00142E35" w:rsidP="009B159C">
      <w:pPr>
        <w:numPr>
          <w:ilvl w:val="1"/>
          <w:numId w:val="13"/>
        </w:numPr>
        <w:spacing w:line="276" w:lineRule="auto"/>
        <w:rPr>
          <w:rFonts w:asciiTheme="minorHAnsi" w:hAnsiTheme="minorHAnsi" w:cstheme="minorHAnsi"/>
        </w:rPr>
      </w:pPr>
      <w:r w:rsidRPr="00602DBC">
        <w:rPr>
          <w:rFonts w:asciiTheme="minorHAnsi" w:hAnsiTheme="minorHAnsi" w:cstheme="minorHAnsi"/>
        </w:rPr>
        <w:t>druków wydanych przed 1950 rokiem,</w:t>
      </w:r>
    </w:p>
    <w:p w14:paraId="7BCEF7FE" w14:textId="77777777" w:rsidR="00142E35" w:rsidRPr="00602DBC" w:rsidRDefault="00142E35" w:rsidP="009B159C">
      <w:pPr>
        <w:numPr>
          <w:ilvl w:val="1"/>
          <w:numId w:val="13"/>
        </w:numPr>
        <w:spacing w:line="276" w:lineRule="auto"/>
        <w:rPr>
          <w:rFonts w:asciiTheme="minorHAnsi" w:hAnsiTheme="minorHAnsi" w:cstheme="minorHAnsi"/>
        </w:rPr>
      </w:pPr>
      <w:r w:rsidRPr="00602DBC">
        <w:rPr>
          <w:rFonts w:asciiTheme="minorHAnsi" w:hAnsiTheme="minorHAnsi" w:cstheme="minorHAnsi"/>
        </w:rPr>
        <w:t>zbiorów specjalnych, dzieł rzadkich i cennych,</w:t>
      </w:r>
    </w:p>
    <w:p w14:paraId="4E0CD3CB" w14:textId="77777777" w:rsidR="00142E35" w:rsidRPr="00602DBC" w:rsidRDefault="00142E35" w:rsidP="009B159C">
      <w:pPr>
        <w:numPr>
          <w:ilvl w:val="1"/>
          <w:numId w:val="13"/>
        </w:numPr>
        <w:spacing w:line="276" w:lineRule="auto"/>
        <w:rPr>
          <w:rFonts w:asciiTheme="minorHAnsi" w:hAnsiTheme="minorHAnsi" w:cstheme="minorHAnsi"/>
        </w:rPr>
      </w:pPr>
      <w:r w:rsidRPr="00602DBC">
        <w:rPr>
          <w:rFonts w:asciiTheme="minorHAnsi" w:hAnsiTheme="minorHAnsi" w:cstheme="minorHAnsi"/>
        </w:rPr>
        <w:t>materiałów w złym stanie zachowania,</w:t>
      </w:r>
    </w:p>
    <w:p w14:paraId="5D25EAC9" w14:textId="77777777" w:rsidR="00142E35" w:rsidRPr="00602DBC" w:rsidRDefault="00142E35" w:rsidP="009B159C">
      <w:pPr>
        <w:numPr>
          <w:ilvl w:val="1"/>
          <w:numId w:val="13"/>
        </w:numPr>
        <w:spacing w:line="276" w:lineRule="auto"/>
        <w:rPr>
          <w:rFonts w:asciiTheme="minorHAnsi" w:hAnsiTheme="minorHAnsi" w:cstheme="minorHAnsi"/>
        </w:rPr>
      </w:pPr>
      <w:r w:rsidRPr="00602DBC">
        <w:rPr>
          <w:rFonts w:asciiTheme="minorHAnsi" w:hAnsiTheme="minorHAnsi" w:cstheme="minorHAnsi"/>
        </w:rPr>
        <w:t>dzieł sprowadzanych z innych bibliotek krajowych i zagranicznych,</w:t>
      </w:r>
    </w:p>
    <w:p w14:paraId="12AD0B45" w14:textId="77777777" w:rsidR="00142E35" w:rsidRPr="00602DBC" w:rsidRDefault="00142E35" w:rsidP="009B159C">
      <w:pPr>
        <w:numPr>
          <w:ilvl w:val="1"/>
          <w:numId w:val="13"/>
        </w:numPr>
        <w:spacing w:line="276" w:lineRule="auto"/>
        <w:rPr>
          <w:rFonts w:asciiTheme="minorHAnsi" w:hAnsiTheme="minorHAnsi" w:cstheme="minorHAnsi"/>
        </w:rPr>
      </w:pPr>
      <w:r w:rsidRPr="00602DBC">
        <w:rPr>
          <w:rFonts w:asciiTheme="minorHAnsi" w:hAnsiTheme="minorHAnsi" w:cstheme="minorHAnsi"/>
        </w:rPr>
        <w:t>gaze</w:t>
      </w:r>
      <w:r w:rsidR="00DE0244" w:rsidRPr="00602DBC">
        <w:rPr>
          <w:rFonts w:asciiTheme="minorHAnsi" w:hAnsiTheme="minorHAnsi" w:cstheme="minorHAnsi"/>
        </w:rPr>
        <w:t>t i czasopism.</w:t>
      </w:r>
    </w:p>
    <w:p w14:paraId="13961F46" w14:textId="227E2237" w:rsidR="00A426FA" w:rsidRPr="00602DBC" w:rsidRDefault="00A426FA" w:rsidP="009B159C">
      <w:pPr>
        <w:numPr>
          <w:ilvl w:val="0"/>
          <w:numId w:val="13"/>
        </w:numPr>
        <w:spacing w:after="240" w:line="276" w:lineRule="auto"/>
        <w:ind w:left="357" w:hanging="357"/>
        <w:rPr>
          <w:rFonts w:asciiTheme="minorHAnsi" w:hAnsiTheme="minorHAnsi" w:cstheme="minorHAnsi"/>
        </w:rPr>
      </w:pPr>
      <w:r w:rsidRPr="00602DBC">
        <w:rPr>
          <w:rFonts w:asciiTheme="minorHAnsi" w:hAnsiTheme="minorHAnsi" w:cstheme="minorHAnsi"/>
        </w:rPr>
        <w:t xml:space="preserve">System elektronicznej rejestracji </w:t>
      </w:r>
      <w:proofErr w:type="spellStart"/>
      <w:r w:rsidRPr="00602DBC">
        <w:rPr>
          <w:rFonts w:asciiTheme="minorHAnsi" w:hAnsiTheme="minorHAnsi" w:cstheme="minorHAnsi"/>
        </w:rPr>
        <w:t>wypożyczeń</w:t>
      </w:r>
      <w:proofErr w:type="spellEnd"/>
      <w:r w:rsidRPr="00602DBC">
        <w:rPr>
          <w:rFonts w:asciiTheme="minorHAnsi" w:hAnsiTheme="minorHAnsi" w:cstheme="minorHAnsi"/>
        </w:rPr>
        <w:t xml:space="preserve"> i zwrotów nie przewiduje pisemnego potwierdzania dokonanych czynności. Czytelnicy mogą każdorazowo sprawdzić stan swojego konta w </w:t>
      </w:r>
      <w:r w:rsidR="001B3C34" w:rsidRPr="00602DBC">
        <w:rPr>
          <w:rFonts w:asciiTheme="minorHAnsi" w:hAnsiTheme="minorHAnsi" w:cstheme="minorHAnsi"/>
        </w:rPr>
        <w:t>INTEGRO</w:t>
      </w:r>
      <w:r w:rsidRPr="00602DBC">
        <w:rPr>
          <w:rFonts w:asciiTheme="minorHAnsi" w:hAnsiTheme="minorHAnsi" w:cstheme="minorHAnsi"/>
        </w:rPr>
        <w:t>, a ewentualne wątpliwości zgłaszać niezwłocznie</w:t>
      </w:r>
      <w:r w:rsidR="008D229E" w:rsidRPr="00602DBC">
        <w:rPr>
          <w:rFonts w:asciiTheme="minorHAnsi" w:hAnsiTheme="minorHAnsi" w:cstheme="minorHAnsi"/>
        </w:rPr>
        <w:t xml:space="preserve"> </w:t>
      </w:r>
      <w:r w:rsidR="008D229E" w:rsidRPr="00602DBC">
        <w:rPr>
          <w:rFonts w:asciiTheme="minorHAnsi" w:hAnsiTheme="minorHAnsi" w:cstheme="minorHAnsi"/>
        </w:rPr>
        <w:br/>
      </w:r>
      <w:r w:rsidRPr="00602DBC">
        <w:rPr>
          <w:rFonts w:asciiTheme="minorHAnsi" w:hAnsiTheme="minorHAnsi" w:cstheme="minorHAnsi"/>
        </w:rPr>
        <w:t>w Wypożyczalni.</w:t>
      </w:r>
    </w:p>
    <w:p w14:paraId="3D269E4E" w14:textId="7D630344" w:rsidR="00A426FA" w:rsidRPr="00602DBC" w:rsidRDefault="00A426FA" w:rsidP="009B159C">
      <w:pPr>
        <w:spacing w:after="240" w:line="276" w:lineRule="auto"/>
        <w:rPr>
          <w:rFonts w:asciiTheme="minorHAnsi" w:hAnsiTheme="minorHAnsi" w:cstheme="minorHAnsi"/>
          <w:b/>
          <w:bCs/>
        </w:rPr>
      </w:pPr>
      <w:r w:rsidRPr="00602DBC">
        <w:rPr>
          <w:rFonts w:asciiTheme="minorHAnsi" w:hAnsiTheme="minorHAnsi" w:cstheme="minorHAnsi"/>
          <w:b/>
          <w:bCs/>
        </w:rPr>
        <w:t>§ 1</w:t>
      </w:r>
      <w:r w:rsidR="008D229E" w:rsidRPr="00602DBC">
        <w:rPr>
          <w:rFonts w:asciiTheme="minorHAnsi" w:hAnsiTheme="minorHAnsi" w:cstheme="minorHAnsi"/>
          <w:b/>
          <w:bCs/>
        </w:rPr>
        <w:t>0</w:t>
      </w:r>
    </w:p>
    <w:p w14:paraId="7CBD0AA6" w14:textId="77777777" w:rsidR="008B5E56" w:rsidRPr="00602DBC" w:rsidRDefault="008B5E56" w:rsidP="009B159C">
      <w:pPr>
        <w:numPr>
          <w:ilvl w:val="0"/>
          <w:numId w:val="31"/>
        </w:numPr>
        <w:spacing w:line="276" w:lineRule="auto"/>
        <w:rPr>
          <w:rFonts w:asciiTheme="minorHAnsi" w:hAnsiTheme="minorHAnsi" w:cstheme="minorHAnsi"/>
        </w:rPr>
      </w:pPr>
      <w:r w:rsidRPr="00602DBC">
        <w:rPr>
          <w:rFonts w:asciiTheme="minorHAnsi" w:hAnsiTheme="minorHAnsi" w:cstheme="minorHAnsi"/>
        </w:rPr>
        <w:t>W razie uszkodzenia lub zagubienia wypożyczonego dzieła czytelnik obowiązany jest odkupić identyczne dzieło. W przypadku braku takiej możliwości czytelnik winien alternatywnie :</w:t>
      </w:r>
    </w:p>
    <w:p w14:paraId="7B4E75C4" w14:textId="6B31E7E6" w:rsidR="008B5E56" w:rsidRPr="00602DBC" w:rsidRDefault="008B5E56" w:rsidP="009B159C">
      <w:pPr>
        <w:numPr>
          <w:ilvl w:val="1"/>
          <w:numId w:val="31"/>
        </w:numPr>
        <w:spacing w:line="276" w:lineRule="auto"/>
        <w:rPr>
          <w:rFonts w:asciiTheme="minorHAnsi" w:hAnsiTheme="minorHAnsi" w:cstheme="minorHAnsi"/>
        </w:rPr>
      </w:pPr>
      <w:r w:rsidRPr="00602DBC">
        <w:rPr>
          <w:rFonts w:asciiTheme="minorHAnsi" w:hAnsiTheme="minorHAnsi" w:cstheme="minorHAnsi"/>
        </w:rPr>
        <w:t>kupić dzieło wskazane zamiennie przez Bibliotekę</w:t>
      </w:r>
      <w:r w:rsidR="008D4221">
        <w:rPr>
          <w:rFonts w:asciiTheme="minorHAnsi" w:hAnsiTheme="minorHAnsi" w:cstheme="minorHAnsi"/>
        </w:rPr>
        <w:t>,</w:t>
      </w:r>
    </w:p>
    <w:p w14:paraId="0C08DCF6" w14:textId="74B2EB61" w:rsidR="008B5E56" w:rsidRPr="00602DBC" w:rsidRDefault="008B5E56" w:rsidP="009B159C">
      <w:pPr>
        <w:numPr>
          <w:ilvl w:val="1"/>
          <w:numId w:val="31"/>
        </w:numPr>
        <w:spacing w:line="276" w:lineRule="auto"/>
        <w:rPr>
          <w:rFonts w:asciiTheme="minorHAnsi" w:hAnsiTheme="minorHAnsi" w:cstheme="minorHAnsi"/>
        </w:rPr>
      </w:pPr>
      <w:r w:rsidRPr="00602DBC">
        <w:rPr>
          <w:rFonts w:asciiTheme="minorHAnsi" w:hAnsiTheme="minorHAnsi" w:cstheme="minorHAnsi"/>
        </w:rPr>
        <w:t>pokryć wartość uszkodzonego lub zagubionego dzieła według oszaco</w:t>
      </w:r>
      <w:r w:rsidR="00BD21AA" w:rsidRPr="00602DBC">
        <w:rPr>
          <w:rFonts w:asciiTheme="minorHAnsi" w:hAnsiTheme="minorHAnsi" w:cstheme="minorHAnsi"/>
        </w:rPr>
        <w:t>wania Biblioteki</w:t>
      </w:r>
      <w:r w:rsidR="008D4221">
        <w:rPr>
          <w:rFonts w:asciiTheme="minorHAnsi" w:hAnsiTheme="minorHAnsi" w:cstheme="minorHAnsi"/>
        </w:rPr>
        <w:t>.</w:t>
      </w:r>
    </w:p>
    <w:p w14:paraId="4B118D7A" w14:textId="0EFCD27D" w:rsidR="008B5E56" w:rsidRPr="00602DBC" w:rsidRDefault="008B5E56" w:rsidP="009B159C">
      <w:pPr>
        <w:numPr>
          <w:ilvl w:val="0"/>
          <w:numId w:val="31"/>
        </w:numPr>
        <w:spacing w:line="276" w:lineRule="auto"/>
        <w:rPr>
          <w:rFonts w:asciiTheme="minorHAnsi" w:hAnsiTheme="minorHAnsi" w:cstheme="minorHAnsi"/>
        </w:rPr>
      </w:pPr>
      <w:r w:rsidRPr="00602DBC">
        <w:rPr>
          <w:rFonts w:asciiTheme="minorHAnsi" w:hAnsiTheme="minorHAnsi" w:cstheme="minorHAnsi"/>
        </w:rPr>
        <w:lastRenderedPageBreak/>
        <w:t>O sposobie rekompensaty za uszkodzone lub zagubione dzieło decyduje Biblioteka</w:t>
      </w:r>
      <w:r w:rsidR="008D4221">
        <w:rPr>
          <w:rFonts w:asciiTheme="minorHAnsi" w:hAnsiTheme="minorHAnsi" w:cstheme="minorHAnsi"/>
        </w:rPr>
        <w:t>.</w:t>
      </w:r>
      <w:r w:rsidRPr="00602DBC">
        <w:rPr>
          <w:rFonts w:asciiTheme="minorHAnsi" w:hAnsiTheme="minorHAnsi" w:cstheme="minorHAnsi"/>
        </w:rPr>
        <w:t xml:space="preserve"> </w:t>
      </w:r>
    </w:p>
    <w:p w14:paraId="2DF2DE32" w14:textId="57C3B2AD" w:rsidR="009378A3" w:rsidRPr="00602DBC" w:rsidRDefault="008B5E56" w:rsidP="009B159C">
      <w:pPr>
        <w:numPr>
          <w:ilvl w:val="0"/>
          <w:numId w:val="31"/>
        </w:numPr>
        <w:spacing w:after="240" w:line="276" w:lineRule="auto"/>
        <w:ind w:left="357" w:hanging="357"/>
        <w:rPr>
          <w:rFonts w:asciiTheme="minorHAnsi" w:hAnsiTheme="minorHAnsi" w:cstheme="minorHAnsi"/>
        </w:rPr>
      </w:pPr>
      <w:r w:rsidRPr="00602DBC">
        <w:rPr>
          <w:rFonts w:asciiTheme="minorHAnsi" w:hAnsiTheme="minorHAnsi" w:cstheme="minorHAnsi"/>
        </w:rPr>
        <w:t>Z chwilą uregulowania zobowiązań czytelnik nie nabywa prawa własności zniszczonego lub zagubionego i odnalezionego po czasie dzieła i jest nadal zobowiązany zwrócić</w:t>
      </w:r>
      <w:r w:rsidR="008D229E" w:rsidRPr="00602DBC">
        <w:rPr>
          <w:rFonts w:asciiTheme="minorHAnsi" w:hAnsiTheme="minorHAnsi" w:cstheme="minorHAnsi"/>
        </w:rPr>
        <w:t xml:space="preserve"> </w:t>
      </w:r>
      <w:r w:rsidRPr="00602DBC">
        <w:rPr>
          <w:rFonts w:asciiTheme="minorHAnsi" w:hAnsiTheme="minorHAnsi" w:cstheme="minorHAnsi"/>
        </w:rPr>
        <w:t xml:space="preserve">je Bibliotece. </w:t>
      </w:r>
    </w:p>
    <w:p w14:paraId="1DFF9819" w14:textId="11D7C9E6" w:rsidR="00700544" w:rsidRPr="009B159C" w:rsidRDefault="008D229E" w:rsidP="009B159C">
      <w:pPr>
        <w:pStyle w:val="Nagwek1"/>
        <w:spacing w:before="480" w:after="360"/>
        <w:rPr>
          <w:rFonts w:asciiTheme="minorHAnsi" w:hAnsiTheme="minorHAnsi" w:cstheme="minorHAnsi"/>
          <w:b/>
          <w:bCs/>
          <w:color w:val="auto"/>
          <w:sz w:val="28"/>
          <w:szCs w:val="28"/>
        </w:rPr>
      </w:pPr>
      <w:bookmarkStart w:id="2" w:name="_Toc185334699"/>
      <w:r w:rsidRPr="009B159C">
        <w:rPr>
          <w:rFonts w:asciiTheme="minorHAnsi" w:hAnsiTheme="minorHAnsi" w:cstheme="minorHAnsi"/>
          <w:b/>
          <w:bCs/>
          <w:color w:val="auto"/>
          <w:sz w:val="28"/>
          <w:szCs w:val="28"/>
        </w:rPr>
        <w:t xml:space="preserve">3. </w:t>
      </w:r>
      <w:r w:rsidR="00700544" w:rsidRPr="009B159C">
        <w:rPr>
          <w:rFonts w:asciiTheme="minorHAnsi" w:hAnsiTheme="minorHAnsi" w:cstheme="minorHAnsi"/>
          <w:b/>
          <w:bCs/>
          <w:color w:val="auto"/>
          <w:sz w:val="28"/>
          <w:szCs w:val="28"/>
        </w:rPr>
        <w:t>Korzys</w:t>
      </w:r>
      <w:r w:rsidR="00B84866" w:rsidRPr="009B159C">
        <w:rPr>
          <w:rFonts w:asciiTheme="minorHAnsi" w:hAnsiTheme="minorHAnsi" w:cstheme="minorHAnsi"/>
          <w:b/>
          <w:bCs/>
          <w:color w:val="auto"/>
          <w:sz w:val="28"/>
          <w:szCs w:val="28"/>
        </w:rPr>
        <w:t>tanie z zasobów elektronicznych</w:t>
      </w:r>
      <w:bookmarkEnd w:id="2"/>
    </w:p>
    <w:p w14:paraId="0A21BF4C" w14:textId="44A6919B" w:rsidR="00342006" w:rsidRPr="00602DBC" w:rsidRDefault="00342006" w:rsidP="009B159C">
      <w:pPr>
        <w:spacing w:after="240" w:line="276" w:lineRule="auto"/>
        <w:rPr>
          <w:rFonts w:asciiTheme="minorHAnsi" w:hAnsiTheme="minorHAnsi" w:cstheme="minorHAnsi"/>
          <w:b/>
          <w:bCs/>
        </w:rPr>
      </w:pPr>
      <w:r w:rsidRPr="00602DBC">
        <w:rPr>
          <w:rFonts w:asciiTheme="minorHAnsi" w:hAnsiTheme="minorHAnsi" w:cstheme="minorHAnsi"/>
          <w:b/>
          <w:bCs/>
        </w:rPr>
        <w:t xml:space="preserve">§ </w:t>
      </w:r>
      <w:r w:rsidR="00700544" w:rsidRPr="00602DBC">
        <w:rPr>
          <w:rFonts w:asciiTheme="minorHAnsi" w:hAnsiTheme="minorHAnsi" w:cstheme="minorHAnsi"/>
          <w:b/>
          <w:bCs/>
        </w:rPr>
        <w:t>1</w:t>
      </w:r>
      <w:r w:rsidR="008D229E" w:rsidRPr="00602DBC">
        <w:rPr>
          <w:rFonts w:asciiTheme="minorHAnsi" w:hAnsiTheme="minorHAnsi" w:cstheme="minorHAnsi"/>
          <w:b/>
          <w:bCs/>
        </w:rPr>
        <w:t>1</w:t>
      </w:r>
    </w:p>
    <w:p w14:paraId="660CEC0A" w14:textId="77777777" w:rsidR="009C7FB8" w:rsidRPr="00602DBC" w:rsidRDefault="009C7FB8" w:rsidP="009B159C">
      <w:pPr>
        <w:numPr>
          <w:ilvl w:val="0"/>
          <w:numId w:val="12"/>
        </w:numPr>
        <w:spacing w:line="276" w:lineRule="auto"/>
        <w:rPr>
          <w:rFonts w:asciiTheme="minorHAnsi" w:hAnsiTheme="minorHAnsi" w:cstheme="minorHAnsi"/>
        </w:rPr>
      </w:pPr>
      <w:r w:rsidRPr="00602DBC">
        <w:rPr>
          <w:rFonts w:asciiTheme="minorHAnsi" w:hAnsiTheme="minorHAnsi" w:cstheme="minorHAnsi"/>
        </w:rPr>
        <w:t xml:space="preserve">Zasady korzystania z zasobów elektronicznych określają warunki licencji </w:t>
      </w:r>
      <w:r w:rsidR="00A81E98" w:rsidRPr="00602DBC">
        <w:rPr>
          <w:rFonts w:asciiTheme="minorHAnsi" w:hAnsiTheme="minorHAnsi" w:cstheme="minorHAnsi"/>
        </w:rPr>
        <w:t xml:space="preserve">udostępnianych materiałów </w:t>
      </w:r>
      <w:r w:rsidRPr="00602DBC">
        <w:rPr>
          <w:rFonts w:asciiTheme="minorHAnsi" w:hAnsiTheme="minorHAnsi" w:cstheme="minorHAnsi"/>
        </w:rPr>
        <w:t>oraz przepisy wewnętrzne Biblioteki.</w:t>
      </w:r>
    </w:p>
    <w:p w14:paraId="18C83B17" w14:textId="77777777" w:rsidR="006A61A1" w:rsidRPr="00602DBC" w:rsidRDefault="007374B3" w:rsidP="009B159C">
      <w:pPr>
        <w:numPr>
          <w:ilvl w:val="0"/>
          <w:numId w:val="12"/>
        </w:numPr>
        <w:spacing w:line="276" w:lineRule="auto"/>
        <w:rPr>
          <w:rFonts w:asciiTheme="minorHAnsi" w:hAnsiTheme="minorHAnsi" w:cstheme="minorHAnsi"/>
        </w:rPr>
      </w:pPr>
      <w:r w:rsidRPr="00602DBC">
        <w:rPr>
          <w:rFonts w:asciiTheme="minorHAnsi" w:hAnsiTheme="minorHAnsi" w:cstheme="minorHAnsi"/>
        </w:rPr>
        <w:t>Z</w:t>
      </w:r>
      <w:r w:rsidR="006A61A1" w:rsidRPr="00602DBC">
        <w:rPr>
          <w:rFonts w:asciiTheme="minorHAnsi" w:hAnsiTheme="minorHAnsi" w:cstheme="minorHAnsi"/>
        </w:rPr>
        <w:t>abrania się :</w:t>
      </w:r>
    </w:p>
    <w:p w14:paraId="548F93B5" w14:textId="77777777" w:rsidR="006A61A1" w:rsidRPr="00602DBC" w:rsidRDefault="006A61A1" w:rsidP="009B159C">
      <w:pPr>
        <w:numPr>
          <w:ilvl w:val="1"/>
          <w:numId w:val="12"/>
        </w:numPr>
        <w:spacing w:line="276" w:lineRule="auto"/>
        <w:ind w:left="754" w:hanging="357"/>
        <w:rPr>
          <w:rFonts w:asciiTheme="minorHAnsi" w:hAnsiTheme="minorHAnsi" w:cstheme="minorHAnsi"/>
        </w:rPr>
      </w:pPr>
      <w:r w:rsidRPr="00602DBC">
        <w:rPr>
          <w:rFonts w:asciiTheme="minorHAnsi" w:hAnsiTheme="minorHAnsi" w:cstheme="minorHAnsi"/>
        </w:rPr>
        <w:t xml:space="preserve">korzystania z komputerów </w:t>
      </w:r>
      <w:r w:rsidR="007374B3" w:rsidRPr="00602DBC">
        <w:rPr>
          <w:rFonts w:asciiTheme="minorHAnsi" w:hAnsiTheme="minorHAnsi" w:cstheme="minorHAnsi"/>
        </w:rPr>
        <w:t xml:space="preserve">w bibliotece </w:t>
      </w:r>
      <w:r w:rsidRPr="00602DBC">
        <w:rPr>
          <w:rFonts w:asciiTheme="minorHAnsi" w:hAnsiTheme="minorHAnsi" w:cstheme="minorHAnsi"/>
        </w:rPr>
        <w:t xml:space="preserve">dla celów zarobkowych lub w sposób naruszający prawa autorskie twórców, </w:t>
      </w:r>
    </w:p>
    <w:p w14:paraId="232262FE" w14:textId="77777777" w:rsidR="006A61A1" w:rsidRPr="00602DBC" w:rsidRDefault="006A61A1" w:rsidP="009B159C">
      <w:pPr>
        <w:numPr>
          <w:ilvl w:val="1"/>
          <w:numId w:val="12"/>
        </w:numPr>
        <w:spacing w:line="276" w:lineRule="auto"/>
        <w:ind w:left="754" w:hanging="357"/>
        <w:rPr>
          <w:rFonts w:asciiTheme="minorHAnsi" w:hAnsiTheme="minorHAnsi" w:cstheme="minorHAnsi"/>
        </w:rPr>
      </w:pPr>
      <w:r w:rsidRPr="00602DBC">
        <w:rPr>
          <w:rFonts w:asciiTheme="minorHAnsi" w:hAnsiTheme="minorHAnsi" w:cstheme="minorHAnsi"/>
        </w:rPr>
        <w:t>korzystania z internetowych stron upowszechniających pornografię i przemoc,</w:t>
      </w:r>
    </w:p>
    <w:p w14:paraId="793C74C0" w14:textId="77777777" w:rsidR="006A61A1" w:rsidRPr="00602DBC" w:rsidRDefault="006A61A1" w:rsidP="009B159C">
      <w:pPr>
        <w:numPr>
          <w:ilvl w:val="1"/>
          <w:numId w:val="12"/>
        </w:numPr>
        <w:spacing w:line="276" w:lineRule="auto"/>
        <w:ind w:left="754" w:hanging="357"/>
        <w:rPr>
          <w:rFonts w:asciiTheme="minorHAnsi" w:hAnsiTheme="minorHAnsi" w:cstheme="minorHAnsi"/>
        </w:rPr>
      </w:pPr>
      <w:r w:rsidRPr="00602DBC">
        <w:rPr>
          <w:rFonts w:asciiTheme="minorHAnsi" w:hAnsiTheme="minorHAnsi" w:cstheme="minorHAnsi"/>
        </w:rPr>
        <w:t xml:space="preserve">instalowania </w:t>
      </w:r>
      <w:r w:rsidR="007374B3" w:rsidRPr="00602DBC">
        <w:rPr>
          <w:rFonts w:asciiTheme="minorHAnsi" w:hAnsiTheme="minorHAnsi" w:cstheme="minorHAnsi"/>
        </w:rPr>
        <w:t xml:space="preserve">na komputerach w bibliotece </w:t>
      </w:r>
      <w:r w:rsidRPr="00602DBC">
        <w:rPr>
          <w:rFonts w:asciiTheme="minorHAnsi" w:hAnsiTheme="minorHAnsi" w:cstheme="minorHAnsi"/>
        </w:rPr>
        <w:t>nowych programów</w:t>
      </w:r>
      <w:r w:rsidR="00B62E82" w:rsidRPr="00602DBC">
        <w:rPr>
          <w:rFonts w:asciiTheme="minorHAnsi" w:hAnsiTheme="minorHAnsi" w:cstheme="minorHAnsi"/>
        </w:rPr>
        <w:t>,</w:t>
      </w:r>
      <w:r w:rsidRPr="00602DBC">
        <w:rPr>
          <w:rFonts w:asciiTheme="minorHAnsi" w:hAnsiTheme="minorHAnsi" w:cstheme="minorHAnsi"/>
        </w:rPr>
        <w:t xml:space="preserve"> dokonywania zmi</w:t>
      </w:r>
      <w:r w:rsidR="00B62E82" w:rsidRPr="00602DBC">
        <w:rPr>
          <w:rFonts w:asciiTheme="minorHAnsi" w:hAnsiTheme="minorHAnsi" w:cstheme="minorHAnsi"/>
        </w:rPr>
        <w:t>an w istniejącym oprogramowaniu lub jego kopiowania,</w:t>
      </w:r>
    </w:p>
    <w:p w14:paraId="1F57D8B9" w14:textId="77777777" w:rsidR="006A61A1" w:rsidRPr="00602DBC" w:rsidRDefault="006A61A1" w:rsidP="009B159C">
      <w:pPr>
        <w:numPr>
          <w:ilvl w:val="1"/>
          <w:numId w:val="12"/>
        </w:numPr>
        <w:spacing w:line="276" w:lineRule="auto"/>
        <w:ind w:left="754" w:hanging="357"/>
        <w:rPr>
          <w:rFonts w:asciiTheme="minorHAnsi" w:hAnsiTheme="minorHAnsi" w:cstheme="minorHAnsi"/>
        </w:rPr>
      </w:pPr>
      <w:r w:rsidRPr="00602DBC">
        <w:rPr>
          <w:rFonts w:asciiTheme="minorHAnsi" w:hAnsiTheme="minorHAnsi" w:cstheme="minorHAnsi"/>
        </w:rPr>
        <w:t>masowego tworzenia elektronicznych i drukowanych kopii artykułów i czasopism oraz przechowywanie ich bez potrzeby podyktowanej prowadzonymi obecnie badaniami,</w:t>
      </w:r>
    </w:p>
    <w:p w14:paraId="0821E523" w14:textId="77777777" w:rsidR="006A61A1" w:rsidRPr="00602DBC" w:rsidRDefault="006A61A1" w:rsidP="009B159C">
      <w:pPr>
        <w:numPr>
          <w:ilvl w:val="1"/>
          <w:numId w:val="12"/>
        </w:numPr>
        <w:spacing w:line="276" w:lineRule="auto"/>
        <w:ind w:left="754" w:hanging="357"/>
        <w:rPr>
          <w:rFonts w:asciiTheme="minorHAnsi" w:hAnsiTheme="minorHAnsi" w:cstheme="minorHAnsi"/>
        </w:rPr>
      </w:pPr>
      <w:r w:rsidRPr="00602DBC">
        <w:rPr>
          <w:rFonts w:asciiTheme="minorHAnsi" w:hAnsiTheme="minorHAnsi" w:cstheme="minorHAnsi"/>
        </w:rPr>
        <w:t>redystrybucji czasopism i artykułów oraz ich części osobom trzecim (nie uprawnionym czytelnikom) w jakiejkolwiek formie, za opłatą lub bezpłatnie. Wyjątek stanowi wymiana międzybiblioteczna i naukowa pomiędzy naukowcami, jeżeli nie ma ona charakteru systematycznej współpracy,</w:t>
      </w:r>
    </w:p>
    <w:p w14:paraId="17601E79" w14:textId="77777777" w:rsidR="006A61A1" w:rsidRPr="00602DBC" w:rsidRDefault="006A61A1" w:rsidP="009B159C">
      <w:pPr>
        <w:numPr>
          <w:ilvl w:val="1"/>
          <w:numId w:val="12"/>
        </w:numPr>
        <w:spacing w:line="276" w:lineRule="auto"/>
        <w:ind w:left="754" w:hanging="357"/>
        <w:rPr>
          <w:rFonts w:asciiTheme="minorHAnsi" w:hAnsiTheme="minorHAnsi" w:cstheme="minorHAnsi"/>
        </w:rPr>
      </w:pPr>
      <w:r w:rsidRPr="00602DBC">
        <w:rPr>
          <w:rFonts w:asciiTheme="minorHAnsi" w:hAnsiTheme="minorHAnsi" w:cstheme="minorHAnsi"/>
        </w:rPr>
        <w:t>publikacji fragmentów artykułów i ic</w:t>
      </w:r>
      <w:r w:rsidR="005453AC" w:rsidRPr="00602DBC">
        <w:rPr>
          <w:rFonts w:asciiTheme="minorHAnsi" w:hAnsiTheme="minorHAnsi" w:cstheme="minorHAnsi"/>
        </w:rPr>
        <w:t>h przedruk w formie oryginalnej</w:t>
      </w:r>
      <w:r w:rsidRPr="00602DBC">
        <w:rPr>
          <w:rFonts w:asciiTheme="minorHAnsi" w:hAnsiTheme="minorHAnsi" w:cstheme="minorHAnsi"/>
        </w:rPr>
        <w:t xml:space="preserve"> </w:t>
      </w:r>
      <w:r w:rsidR="005453AC" w:rsidRPr="00602DBC">
        <w:rPr>
          <w:rFonts w:asciiTheme="minorHAnsi" w:hAnsiTheme="minorHAnsi" w:cstheme="minorHAnsi"/>
        </w:rPr>
        <w:t>lub</w:t>
      </w:r>
      <w:r w:rsidRPr="00602DBC">
        <w:rPr>
          <w:rFonts w:asciiTheme="minorHAnsi" w:hAnsiTheme="minorHAnsi" w:cstheme="minorHAnsi"/>
        </w:rPr>
        <w:t xml:space="preserve"> zmienionej, z pominięciem podania źródła i praw autorskich,</w:t>
      </w:r>
    </w:p>
    <w:p w14:paraId="5D7DC89E" w14:textId="77777777" w:rsidR="006A61A1" w:rsidRPr="00602DBC" w:rsidRDefault="006A61A1" w:rsidP="009B159C">
      <w:pPr>
        <w:numPr>
          <w:ilvl w:val="1"/>
          <w:numId w:val="12"/>
        </w:numPr>
        <w:spacing w:line="276" w:lineRule="auto"/>
        <w:ind w:left="754" w:hanging="357"/>
        <w:rPr>
          <w:rFonts w:asciiTheme="minorHAnsi" w:hAnsiTheme="minorHAnsi" w:cstheme="minorHAnsi"/>
        </w:rPr>
      </w:pPr>
      <w:r w:rsidRPr="00602DBC">
        <w:rPr>
          <w:rFonts w:asciiTheme="minorHAnsi" w:hAnsiTheme="minorHAnsi" w:cstheme="minorHAnsi"/>
        </w:rPr>
        <w:t>udzielania osobom trzecim (nie uprawnionym czytelnikom BU) dostępu do zasobów elektronicznych, poprzez udostępnienie komputera (przy autoryzacji przez adres IP)</w:t>
      </w:r>
      <w:r w:rsidR="001B3C34" w:rsidRPr="00602DBC">
        <w:rPr>
          <w:rFonts w:asciiTheme="minorHAnsi" w:hAnsiTheme="minorHAnsi" w:cstheme="minorHAnsi"/>
        </w:rPr>
        <w:t xml:space="preserve"> lub kodów dostę</w:t>
      </w:r>
      <w:r w:rsidR="00B62E82" w:rsidRPr="00602DBC">
        <w:rPr>
          <w:rFonts w:asciiTheme="minorHAnsi" w:hAnsiTheme="minorHAnsi" w:cstheme="minorHAnsi"/>
        </w:rPr>
        <w:t>pu</w:t>
      </w:r>
      <w:r w:rsidRPr="00602DBC">
        <w:rPr>
          <w:rFonts w:asciiTheme="minorHAnsi" w:hAnsiTheme="minorHAnsi" w:cstheme="minorHAnsi"/>
        </w:rPr>
        <w:t>,</w:t>
      </w:r>
    </w:p>
    <w:p w14:paraId="3D864C3C" w14:textId="3CC00860" w:rsidR="006A61A1" w:rsidRPr="00602DBC" w:rsidRDefault="006A61A1" w:rsidP="009B159C">
      <w:pPr>
        <w:numPr>
          <w:ilvl w:val="1"/>
          <w:numId w:val="12"/>
        </w:numPr>
        <w:spacing w:line="276" w:lineRule="auto"/>
        <w:ind w:left="754" w:hanging="357"/>
        <w:rPr>
          <w:rFonts w:asciiTheme="minorHAnsi" w:hAnsiTheme="minorHAnsi" w:cstheme="minorHAnsi"/>
        </w:rPr>
      </w:pPr>
      <w:r w:rsidRPr="00602DBC">
        <w:rPr>
          <w:rFonts w:asciiTheme="minorHAnsi" w:hAnsiTheme="minorHAnsi" w:cstheme="minorHAnsi"/>
        </w:rPr>
        <w:t>wykorzystywani</w:t>
      </w:r>
      <w:r w:rsidR="00F637F6" w:rsidRPr="00602DBC">
        <w:rPr>
          <w:rFonts w:asciiTheme="minorHAnsi" w:hAnsiTheme="minorHAnsi" w:cstheme="minorHAnsi"/>
        </w:rPr>
        <w:t>a</w:t>
      </w:r>
      <w:r w:rsidRPr="00602DBC">
        <w:rPr>
          <w:rFonts w:asciiTheme="minorHAnsi" w:hAnsiTheme="minorHAnsi" w:cstheme="minorHAnsi"/>
        </w:rPr>
        <w:t xml:space="preserve"> przez pracowników i studentów licencjonowanych zasobów elektronicznych BU do działalności komercyjnej (innej niż naukowa)</w:t>
      </w:r>
      <w:r w:rsidR="008D4221">
        <w:rPr>
          <w:rFonts w:asciiTheme="minorHAnsi" w:hAnsiTheme="minorHAnsi" w:cstheme="minorHAnsi"/>
        </w:rPr>
        <w:t>.</w:t>
      </w:r>
    </w:p>
    <w:p w14:paraId="642776C8" w14:textId="77777777" w:rsidR="006A61A1" w:rsidRPr="00602DBC" w:rsidRDefault="006A61A1" w:rsidP="009B159C">
      <w:pPr>
        <w:numPr>
          <w:ilvl w:val="0"/>
          <w:numId w:val="12"/>
        </w:numPr>
        <w:spacing w:line="276" w:lineRule="auto"/>
        <w:rPr>
          <w:rFonts w:asciiTheme="minorHAnsi" w:hAnsiTheme="minorHAnsi" w:cstheme="minorHAnsi"/>
        </w:rPr>
      </w:pPr>
      <w:r w:rsidRPr="00602DBC">
        <w:rPr>
          <w:rFonts w:asciiTheme="minorHAnsi" w:hAnsiTheme="minorHAnsi" w:cstheme="minorHAnsi"/>
        </w:rPr>
        <w:t xml:space="preserve">Fakt wystąpienia zakłóceń w działaniu </w:t>
      </w:r>
      <w:r w:rsidR="001B3C34" w:rsidRPr="00602DBC">
        <w:rPr>
          <w:rFonts w:asciiTheme="minorHAnsi" w:hAnsiTheme="minorHAnsi" w:cstheme="minorHAnsi"/>
        </w:rPr>
        <w:t>urządzeń w bibliotece</w:t>
      </w:r>
      <w:r w:rsidRPr="00602DBC">
        <w:rPr>
          <w:rFonts w:asciiTheme="minorHAnsi" w:hAnsiTheme="minorHAnsi" w:cstheme="minorHAnsi"/>
        </w:rPr>
        <w:t>, należy niezwłocznie zgłosić bibliotekarzowi.</w:t>
      </w:r>
    </w:p>
    <w:p w14:paraId="5904C074" w14:textId="77777777" w:rsidR="006A61A1" w:rsidRPr="00602DBC" w:rsidRDefault="00FD1746" w:rsidP="009B159C">
      <w:pPr>
        <w:numPr>
          <w:ilvl w:val="0"/>
          <w:numId w:val="12"/>
        </w:numPr>
        <w:spacing w:line="276" w:lineRule="auto"/>
        <w:rPr>
          <w:rFonts w:asciiTheme="minorHAnsi" w:hAnsiTheme="minorHAnsi" w:cstheme="minorHAnsi"/>
        </w:rPr>
      </w:pPr>
      <w:r w:rsidRPr="00602DBC">
        <w:rPr>
          <w:rFonts w:asciiTheme="minorHAnsi" w:hAnsiTheme="minorHAnsi" w:cstheme="minorHAnsi"/>
        </w:rPr>
        <w:t>Bibliotekarz ma prawo do monitorowania pracy użytkowników oraz do natychmiastowego przerwania pracy użytkownika w</w:t>
      </w:r>
      <w:r w:rsidR="006A61A1" w:rsidRPr="00602DBC">
        <w:rPr>
          <w:rFonts w:asciiTheme="minorHAnsi" w:hAnsiTheme="minorHAnsi" w:cstheme="minorHAnsi"/>
        </w:rPr>
        <w:t xml:space="preserve"> przypadku stwierdzenia narus</w:t>
      </w:r>
      <w:r w:rsidRPr="00602DBC">
        <w:rPr>
          <w:rFonts w:asciiTheme="minorHAnsi" w:hAnsiTheme="minorHAnsi" w:cstheme="minorHAnsi"/>
        </w:rPr>
        <w:t>zenia obowiązujących zasad.</w:t>
      </w:r>
      <w:r w:rsidR="006A61A1" w:rsidRPr="00602DBC">
        <w:rPr>
          <w:rFonts w:asciiTheme="minorHAnsi" w:hAnsiTheme="minorHAnsi" w:cstheme="minorHAnsi"/>
        </w:rPr>
        <w:t xml:space="preserve"> </w:t>
      </w:r>
    </w:p>
    <w:p w14:paraId="26580E44" w14:textId="77777777" w:rsidR="006A61A1" w:rsidRPr="00602DBC" w:rsidRDefault="006A61A1" w:rsidP="009B159C">
      <w:pPr>
        <w:numPr>
          <w:ilvl w:val="0"/>
          <w:numId w:val="12"/>
        </w:numPr>
        <w:spacing w:after="240" w:line="276" w:lineRule="auto"/>
        <w:ind w:left="357" w:hanging="357"/>
        <w:rPr>
          <w:rFonts w:asciiTheme="minorHAnsi" w:hAnsiTheme="minorHAnsi" w:cstheme="minorHAnsi"/>
        </w:rPr>
      </w:pPr>
      <w:r w:rsidRPr="00602DBC">
        <w:rPr>
          <w:rFonts w:asciiTheme="minorHAnsi" w:hAnsiTheme="minorHAnsi" w:cstheme="minorHAnsi"/>
        </w:rPr>
        <w:t>Odpowiedzialność za uszkodzenia komputera i oprogramowania powstałe na skutek niewłaściwego obchodzenia się ze sprzętem ponosi użytkownik.</w:t>
      </w:r>
    </w:p>
    <w:p w14:paraId="6225557C" w14:textId="77777777" w:rsidR="000D67E5" w:rsidRDefault="000D67E5">
      <w:pPr>
        <w:rPr>
          <w:rFonts w:asciiTheme="minorHAnsi" w:eastAsiaTheme="majorEastAsia" w:hAnsiTheme="minorHAnsi" w:cstheme="minorHAnsi"/>
          <w:b/>
          <w:bCs/>
          <w:sz w:val="28"/>
          <w:szCs w:val="28"/>
        </w:rPr>
      </w:pPr>
      <w:bookmarkStart w:id="3" w:name="_Hlk183597991"/>
      <w:r>
        <w:rPr>
          <w:rFonts w:asciiTheme="minorHAnsi" w:hAnsiTheme="minorHAnsi" w:cstheme="minorHAnsi"/>
          <w:b/>
          <w:bCs/>
          <w:sz w:val="28"/>
          <w:szCs w:val="28"/>
        </w:rPr>
        <w:br w:type="page"/>
      </w:r>
    </w:p>
    <w:p w14:paraId="6B5EB0FA" w14:textId="2973FFB4" w:rsidR="007F223A" w:rsidRPr="009B159C" w:rsidRDefault="005B5BF5" w:rsidP="009B159C">
      <w:pPr>
        <w:pStyle w:val="Nagwek1"/>
        <w:spacing w:before="480" w:after="360"/>
        <w:rPr>
          <w:rFonts w:asciiTheme="minorHAnsi" w:hAnsiTheme="minorHAnsi" w:cstheme="minorHAnsi"/>
          <w:b/>
          <w:bCs/>
          <w:color w:val="auto"/>
          <w:sz w:val="28"/>
          <w:szCs w:val="28"/>
        </w:rPr>
      </w:pPr>
      <w:bookmarkStart w:id="4" w:name="_Toc185334700"/>
      <w:r w:rsidRPr="009B159C">
        <w:rPr>
          <w:rFonts w:asciiTheme="minorHAnsi" w:hAnsiTheme="minorHAnsi" w:cstheme="minorHAnsi"/>
          <w:b/>
          <w:bCs/>
          <w:color w:val="auto"/>
          <w:sz w:val="28"/>
          <w:szCs w:val="28"/>
        </w:rPr>
        <w:lastRenderedPageBreak/>
        <w:t xml:space="preserve">4. </w:t>
      </w:r>
      <w:r w:rsidR="007F223A" w:rsidRPr="009B159C">
        <w:rPr>
          <w:rFonts w:asciiTheme="minorHAnsi" w:hAnsiTheme="minorHAnsi" w:cstheme="minorHAnsi"/>
          <w:b/>
          <w:bCs/>
          <w:color w:val="auto"/>
          <w:sz w:val="28"/>
          <w:szCs w:val="28"/>
        </w:rPr>
        <w:t>Wypożyczalnia e-booków</w:t>
      </w:r>
      <w:bookmarkEnd w:id="4"/>
    </w:p>
    <w:bookmarkEnd w:id="3"/>
    <w:p w14:paraId="2AB849A7" w14:textId="34FFA5CF" w:rsidR="007F223A" w:rsidRPr="00602DBC" w:rsidRDefault="007F223A" w:rsidP="009B159C">
      <w:pPr>
        <w:spacing w:after="240" w:line="276" w:lineRule="auto"/>
        <w:rPr>
          <w:rFonts w:asciiTheme="minorHAnsi" w:hAnsiTheme="minorHAnsi" w:cstheme="minorHAnsi"/>
          <w:b/>
          <w:bCs/>
        </w:rPr>
      </w:pPr>
      <w:r w:rsidRPr="00602DBC">
        <w:rPr>
          <w:rFonts w:asciiTheme="minorHAnsi" w:hAnsiTheme="minorHAnsi" w:cstheme="minorHAnsi"/>
          <w:b/>
          <w:bCs/>
        </w:rPr>
        <w:t>§ 1</w:t>
      </w:r>
      <w:r w:rsidR="005B5BF5" w:rsidRPr="00602DBC">
        <w:rPr>
          <w:rFonts w:asciiTheme="minorHAnsi" w:hAnsiTheme="minorHAnsi" w:cstheme="minorHAnsi"/>
          <w:b/>
          <w:bCs/>
        </w:rPr>
        <w:t>2</w:t>
      </w:r>
    </w:p>
    <w:p w14:paraId="24579951" w14:textId="77777777" w:rsidR="00A81E98" w:rsidRPr="00602DBC" w:rsidRDefault="00A81E98" w:rsidP="009B159C">
      <w:pPr>
        <w:numPr>
          <w:ilvl w:val="0"/>
          <w:numId w:val="38"/>
        </w:numPr>
        <w:spacing w:line="276" w:lineRule="auto"/>
        <w:rPr>
          <w:rFonts w:asciiTheme="minorHAnsi" w:hAnsiTheme="minorHAnsi" w:cstheme="minorHAnsi"/>
        </w:rPr>
      </w:pPr>
      <w:r w:rsidRPr="00602DBC">
        <w:rPr>
          <w:rFonts w:asciiTheme="minorHAnsi" w:hAnsiTheme="minorHAnsi" w:cstheme="minorHAnsi"/>
        </w:rPr>
        <w:t>Posiadane przez bibliotekę e-booki mogą wypożyczać użytkownicy posiadający aktywne konto czytelnika w systemie bibliotecznym BU.</w:t>
      </w:r>
    </w:p>
    <w:p w14:paraId="4FA18946" w14:textId="77777777" w:rsidR="00A81E98" w:rsidRPr="00602DBC" w:rsidRDefault="00A81E98" w:rsidP="009B159C">
      <w:pPr>
        <w:numPr>
          <w:ilvl w:val="0"/>
          <w:numId w:val="38"/>
        </w:numPr>
        <w:spacing w:line="276" w:lineRule="auto"/>
        <w:rPr>
          <w:rFonts w:asciiTheme="minorHAnsi" w:hAnsiTheme="minorHAnsi" w:cstheme="minorHAnsi"/>
        </w:rPr>
      </w:pPr>
      <w:r w:rsidRPr="00602DBC">
        <w:rPr>
          <w:rFonts w:asciiTheme="minorHAnsi" w:hAnsiTheme="minorHAnsi" w:cstheme="minorHAnsi"/>
        </w:rPr>
        <w:t xml:space="preserve">Wypożyczanie e-booków prowadzone jest w całości przez </w:t>
      </w:r>
      <w:proofErr w:type="spellStart"/>
      <w:r w:rsidRPr="00602DBC">
        <w:rPr>
          <w:rFonts w:asciiTheme="minorHAnsi" w:hAnsiTheme="minorHAnsi" w:cstheme="minorHAnsi"/>
        </w:rPr>
        <w:t>multiwyszukiwarkę</w:t>
      </w:r>
      <w:proofErr w:type="spellEnd"/>
      <w:r w:rsidRPr="00602DBC">
        <w:rPr>
          <w:rFonts w:asciiTheme="minorHAnsi" w:hAnsiTheme="minorHAnsi" w:cstheme="minorHAnsi"/>
        </w:rPr>
        <w:t xml:space="preserve"> INTEGRO i jest dostępne wyłącznie po zalogowaniu na konto czytelnika.</w:t>
      </w:r>
    </w:p>
    <w:p w14:paraId="031C1BE6" w14:textId="77777777" w:rsidR="00A81E98" w:rsidRPr="00602DBC" w:rsidRDefault="00A81E98" w:rsidP="009B159C">
      <w:pPr>
        <w:numPr>
          <w:ilvl w:val="0"/>
          <w:numId w:val="38"/>
        </w:numPr>
        <w:spacing w:line="276" w:lineRule="auto"/>
        <w:rPr>
          <w:rFonts w:asciiTheme="minorHAnsi" w:hAnsiTheme="minorHAnsi" w:cstheme="minorHAnsi"/>
        </w:rPr>
      </w:pPr>
      <w:r w:rsidRPr="00602DBC">
        <w:rPr>
          <w:rFonts w:asciiTheme="minorHAnsi" w:hAnsiTheme="minorHAnsi" w:cstheme="minorHAnsi"/>
        </w:rPr>
        <w:t>Użytkownik ma prawo korzystać z wypożyczonych e-booków wyłącznie na własny użytek, zgodnie z obowiązującymi przepisami prawa, a w szczególności Ustawy o prawie autorskim i prawach pokrewnych (Dz.U.2018.1191).</w:t>
      </w:r>
    </w:p>
    <w:p w14:paraId="6866F562" w14:textId="77777777" w:rsidR="00A81E98" w:rsidRPr="00602DBC" w:rsidRDefault="00A81E98" w:rsidP="009B159C">
      <w:pPr>
        <w:numPr>
          <w:ilvl w:val="0"/>
          <w:numId w:val="38"/>
        </w:numPr>
        <w:spacing w:line="276" w:lineRule="auto"/>
        <w:rPr>
          <w:rFonts w:asciiTheme="minorHAnsi" w:hAnsiTheme="minorHAnsi" w:cstheme="minorHAnsi"/>
        </w:rPr>
      </w:pPr>
      <w:r w:rsidRPr="00602DBC">
        <w:rPr>
          <w:rFonts w:asciiTheme="minorHAnsi" w:hAnsiTheme="minorHAnsi" w:cstheme="minorHAnsi"/>
        </w:rPr>
        <w:t>Zabrania się:</w:t>
      </w:r>
    </w:p>
    <w:p w14:paraId="50E09E99" w14:textId="77777777" w:rsidR="00A81E98" w:rsidRPr="00602DBC" w:rsidRDefault="00A81E98" w:rsidP="009B159C">
      <w:pPr>
        <w:numPr>
          <w:ilvl w:val="1"/>
          <w:numId w:val="38"/>
        </w:numPr>
        <w:spacing w:line="276" w:lineRule="auto"/>
        <w:rPr>
          <w:rFonts w:asciiTheme="minorHAnsi" w:hAnsiTheme="minorHAnsi" w:cstheme="minorHAnsi"/>
        </w:rPr>
      </w:pPr>
      <w:r w:rsidRPr="00602DBC">
        <w:rPr>
          <w:rFonts w:asciiTheme="minorHAnsi" w:hAnsiTheme="minorHAnsi" w:cstheme="minorHAnsi"/>
        </w:rPr>
        <w:t>rozpowszechniania oraz wprowadzania do obrotu wypożyczonych e-booków,</w:t>
      </w:r>
    </w:p>
    <w:p w14:paraId="543136F0" w14:textId="77777777" w:rsidR="00A81E98" w:rsidRPr="00602DBC" w:rsidRDefault="00A81E98" w:rsidP="009B159C">
      <w:pPr>
        <w:numPr>
          <w:ilvl w:val="1"/>
          <w:numId w:val="38"/>
        </w:numPr>
        <w:spacing w:line="276" w:lineRule="auto"/>
        <w:rPr>
          <w:rFonts w:asciiTheme="minorHAnsi" w:hAnsiTheme="minorHAnsi" w:cstheme="minorHAnsi"/>
        </w:rPr>
      </w:pPr>
      <w:r w:rsidRPr="00602DBC">
        <w:rPr>
          <w:rFonts w:asciiTheme="minorHAnsi" w:hAnsiTheme="minorHAnsi" w:cstheme="minorHAnsi"/>
        </w:rPr>
        <w:t>modyfikowania lub powielania treści e-booków,</w:t>
      </w:r>
    </w:p>
    <w:p w14:paraId="7F15697A" w14:textId="77777777" w:rsidR="00A81E98" w:rsidRPr="00602DBC" w:rsidRDefault="00A81E98" w:rsidP="009B159C">
      <w:pPr>
        <w:numPr>
          <w:ilvl w:val="1"/>
          <w:numId w:val="38"/>
        </w:numPr>
        <w:spacing w:line="276" w:lineRule="auto"/>
        <w:rPr>
          <w:rFonts w:asciiTheme="minorHAnsi" w:hAnsiTheme="minorHAnsi" w:cstheme="minorHAnsi"/>
        </w:rPr>
      </w:pPr>
      <w:r w:rsidRPr="00602DBC">
        <w:rPr>
          <w:rFonts w:asciiTheme="minorHAnsi" w:hAnsiTheme="minorHAnsi" w:cstheme="minorHAnsi"/>
        </w:rPr>
        <w:t>wykorzystywania e-booków w celach komercyjnych, w szczególności rozpowszechniania ich treści lub wprowadzania do Internetu.</w:t>
      </w:r>
    </w:p>
    <w:p w14:paraId="737C7AC8" w14:textId="77777777" w:rsidR="00A81E98" w:rsidRPr="00602DBC" w:rsidRDefault="00A81E98" w:rsidP="009B159C">
      <w:pPr>
        <w:numPr>
          <w:ilvl w:val="0"/>
          <w:numId w:val="38"/>
        </w:numPr>
        <w:spacing w:line="276" w:lineRule="auto"/>
        <w:rPr>
          <w:rFonts w:asciiTheme="minorHAnsi" w:hAnsiTheme="minorHAnsi" w:cstheme="minorHAnsi"/>
        </w:rPr>
      </w:pPr>
      <w:r w:rsidRPr="00602DBC">
        <w:rPr>
          <w:rFonts w:asciiTheme="minorHAnsi" w:hAnsiTheme="minorHAnsi" w:cstheme="minorHAnsi"/>
        </w:rPr>
        <w:t xml:space="preserve">W przypadku publikacji w formacie PDF </w:t>
      </w:r>
      <w:r w:rsidR="00A977EF" w:rsidRPr="00602DBC">
        <w:rPr>
          <w:rFonts w:asciiTheme="minorHAnsi" w:hAnsiTheme="minorHAnsi" w:cstheme="minorHAnsi"/>
        </w:rPr>
        <w:t>udostępnia</w:t>
      </w:r>
      <w:r w:rsidRPr="00602DBC">
        <w:rPr>
          <w:rFonts w:asciiTheme="minorHAnsi" w:hAnsiTheme="minorHAnsi" w:cstheme="minorHAnsi"/>
        </w:rPr>
        <w:t xml:space="preserve">nie </w:t>
      </w:r>
      <w:r w:rsidR="00A977EF" w:rsidRPr="00602DBC">
        <w:rPr>
          <w:rFonts w:asciiTheme="minorHAnsi" w:hAnsiTheme="minorHAnsi" w:cstheme="minorHAnsi"/>
        </w:rPr>
        <w:t xml:space="preserve">odbywa się on-line, bez </w:t>
      </w:r>
      <w:r w:rsidRPr="00602DBC">
        <w:rPr>
          <w:rFonts w:asciiTheme="minorHAnsi" w:hAnsiTheme="minorHAnsi" w:cstheme="minorHAnsi"/>
        </w:rPr>
        <w:t>możliwości zapisania pliku,</w:t>
      </w:r>
      <w:r w:rsidR="00A977EF" w:rsidRPr="00602DBC">
        <w:rPr>
          <w:rFonts w:asciiTheme="minorHAnsi" w:hAnsiTheme="minorHAnsi" w:cstheme="minorHAnsi"/>
        </w:rPr>
        <w:t xml:space="preserve"> </w:t>
      </w:r>
      <w:r w:rsidRPr="00602DBC">
        <w:rPr>
          <w:rFonts w:asciiTheme="minorHAnsi" w:hAnsiTheme="minorHAnsi" w:cstheme="minorHAnsi"/>
        </w:rPr>
        <w:t>kopiowania lub drukowania, a e-booki są oznaczone w sposób, który umożliwia identyfikację źródła pochodzenia plików i wypożyczającego.</w:t>
      </w:r>
    </w:p>
    <w:p w14:paraId="097F4877" w14:textId="77777777" w:rsidR="00A81E98" w:rsidRPr="00602DBC" w:rsidRDefault="00A81E98" w:rsidP="009B159C">
      <w:pPr>
        <w:numPr>
          <w:ilvl w:val="0"/>
          <w:numId w:val="38"/>
        </w:numPr>
        <w:spacing w:line="276" w:lineRule="auto"/>
        <w:rPr>
          <w:rFonts w:asciiTheme="minorHAnsi" w:hAnsiTheme="minorHAnsi" w:cstheme="minorHAnsi"/>
        </w:rPr>
      </w:pPr>
      <w:r w:rsidRPr="00602DBC">
        <w:rPr>
          <w:rFonts w:asciiTheme="minorHAnsi" w:hAnsiTheme="minorHAnsi" w:cstheme="minorHAnsi"/>
        </w:rPr>
        <w:t>Pliki typu MOBI i EPUB są pobierane bezpośrednio na urządzenie, z którego korzysta czytelnik. Po upływie terminu wypożyczenia użytkownik jest zobowiązany do skasowania pliku na swoim urządzeniu. Niespełnienie powyższego obowiązku będzie traktowane jako naruszenie przepisów Ustawy o prawie autorskim i prawach pokrewnych (Dz.U.2018.1191).</w:t>
      </w:r>
    </w:p>
    <w:p w14:paraId="730BAFCE" w14:textId="77777777" w:rsidR="00A81E98" w:rsidRPr="00602DBC" w:rsidRDefault="00A81E98" w:rsidP="009B159C">
      <w:pPr>
        <w:numPr>
          <w:ilvl w:val="0"/>
          <w:numId w:val="38"/>
        </w:numPr>
        <w:spacing w:line="276" w:lineRule="auto"/>
        <w:rPr>
          <w:rFonts w:asciiTheme="minorHAnsi" w:hAnsiTheme="minorHAnsi" w:cstheme="minorHAnsi"/>
        </w:rPr>
      </w:pPr>
      <w:r w:rsidRPr="00602DBC">
        <w:rPr>
          <w:rFonts w:asciiTheme="minorHAnsi" w:hAnsiTheme="minorHAnsi" w:cstheme="minorHAnsi"/>
        </w:rPr>
        <w:t xml:space="preserve">Liczba jednocześnie wypożyczonych e-booków wynosi </w:t>
      </w:r>
      <w:r w:rsidR="007F223A" w:rsidRPr="00602DBC">
        <w:rPr>
          <w:rFonts w:asciiTheme="minorHAnsi" w:hAnsiTheme="minorHAnsi" w:cstheme="minorHAnsi"/>
        </w:rPr>
        <w:t>5</w:t>
      </w:r>
      <w:r w:rsidRPr="00602DBC">
        <w:rPr>
          <w:rFonts w:asciiTheme="minorHAnsi" w:hAnsiTheme="minorHAnsi" w:cstheme="minorHAnsi"/>
        </w:rPr>
        <w:t xml:space="preserve"> egzemplarzy.</w:t>
      </w:r>
    </w:p>
    <w:p w14:paraId="226462FB" w14:textId="2E0E162E" w:rsidR="00A81E98" w:rsidRPr="00602DBC" w:rsidRDefault="00A81E98" w:rsidP="009B159C">
      <w:pPr>
        <w:numPr>
          <w:ilvl w:val="0"/>
          <w:numId w:val="38"/>
        </w:numPr>
        <w:spacing w:line="276" w:lineRule="auto"/>
        <w:rPr>
          <w:rFonts w:asciiTheme="minorHAnsi" w:hAnsiTheme="minorHAnsi" w:cstheme="minorHAnsi"/>
        </w:rPr>
      </w:pPr>
      <w:r w:rsidRPr="00602DBC">
        <w:rPr>
          <w:rFonts w:asciiTheme="minorHAnsi" w:hAnsiTheme="minorHAnsi" w:cstheme="minorHAnsi"/>
        </w:rPr>
        <w:t xml:space="preserve">Okres wypożyczenia wynosi </w:t>
      </w:r>
      <w:r w:rsidR="00A34991" w:rsidRPr="00602DBC">
        <w:rPr>
          <w:rFonts w:asciiTheme="minorHAnsi" w:hAnsiTheme="minorHAnsi" w:cstheme="minorHAnsi"/>
        </w:rPr>
        <w:t>7 dni</w:t>
      </w:r>
      <w:r w:rsidRPr="00602DBC">
        <w:rPr>
          <w:rFonts w:asciiTheme="minorHAnsi" w:hAnsiTheme="minorHAnsi" w:cstheme="minorHAnsi"/>
        </w:rPr>
        <w:t xml:space="preserve"> z możliwością przedłużenia tego terminu w przypadku braku rezerwacji dokonanych przez innych czytelników</w:t>
      </w:r>
      <w:r w:rsidR="008D4221">
        <w:rPr>
          <w:rFonts w:asciiTheme="minorHAnsi" w:hAnsiTheme="minorHAnsi" w:cstheme="minorHAnsi"/>
        </w:rPr>
        <w:t>.</w:t>
      </w:r>
    </w:p>
    <w:p w14:paraId="0035F574" w14:textId="77777777" w:rsidR="00A81E98" w:rsidRPr="00602DBC" w:rsidRDefault="00A81E98" w:rsidP="009B159C">
      <w:pPr>
        <w:numPr>
          <w:ilvl w:val="0"/>
          <w:numId w:val="38"/>
        </w:numPr>
        <w:spacing w:after="240" w:line="276" w:lineRule="auto"/>
        <w:ind w:left="357" w:hanging="357"/>
        <w:rPr>
          <w:rFonts w:asciiTheme="minorHAnsi" w:hAnsiTheme="minorHAnsi" w:cstheme="minorHAnsi"/>
        </w:rPr>
      </w:pPr>
      <w:r w:rsidRPr="00602DBC">
        <w:rPr>
          <w:rFonts w:asciiTheme="minorHAnsi" w:hAnsiTheme="minorHAnsi" w:cstheme="minorHAnsi"/>
        </w:rPr>
        <w:t>W przypadku</w:t>
      </w:r>
      <w:r w:rsidR="00A977EF" w:rsidRPr="00602DBC">
        <w:rPr>
          <w:rFonts w:asciiTheme="minorHAnsi" w:hAnsiTheme="minorHAnsi" w:cstheme="minorHAnsi"/>
        </w:rPr>
        <w:t>,</w:t>
      </w:r>
      <w:r w:rsidRPr="00602DBC">
        <w:rPr>
          <w:rFonts w:asciiTheme="minorHAnsi" w:hAnsiTheme="minorHAnsi" w:cstheme="minorHAnsi"/>
        </w:rPr>
        <w:t xml:space="preserve"> gdy egzemplarz </w:t>
      </w:r>
      <w:r w:rsidR="00A34991" w:rsidRPr="00602DBC">
        <w:rPr>
          <w:rFonts w:asciiTheme="minorHAnsi" w:hAnsiTheme="minorHAnsi" w:cstheme="minorHAnsi"/>
        </w:rPr>
        <w:t xml:space="preserve">e-booka </w:t>
      </w:r>
      <w:r w:rsidRPr="00602DBC">
        <w:rPr>
          <w:rFonts w:asciiTheme="minorHAnsi" w:hAnsiTheme="minorHAnsi" w:cstheme="minorHAnsi"/>
        </w:rPr>
        <w:t>jest aktualnie niedostępny, czytelnik może go zarezerwować. Gdy zarezerwowany egzemplarz zostanie zwrócony, automatycznie zostanie on wypożyczony na konto czytelnika, który jest pierwszy w kolejce rezerwacji. Czytelnik zostanie o tym poinformowany mailowo.</w:t>
      </w:r>
    </w:p>
    <w:p w14:paraId="7DCD5CFE" w14:textId="6964F76F" w:rsidR="00463150" w:rsidRPr="009B159C" w:rsidRDefault="005B5BF5" w:rsidP="009B159C">
      <w:pPr>
        <w:pStyle w:val="Nagwek1"/>
        <w:spacing w:before="480" w:after="360"/>
        <w:rPr>
          <w:rFonts w:asciiTheme="minorHAnsi" w:hAnsiTheme="minorHAnsi" w:cstheme="minorHAnsi"/>
          <w:b/>
          <w:bCs/>
          <w:color w:val="auto"/>
          <w:sz w:val="28"/>
          <w:szCs w:val="28"/>
        </w:rPr>
      </w:pPr>
      <w:bookmarkStart w:id="5" w:name="_Toc185334701"/>
      <w:r w:rsidRPr="009B159C">
        <w:rPr>
          <w:rFonts w:asciiTheme="minorHAnsi" w:hAnsiTheme="minorHAnsi" w:cstheme="minorHAnsi"/>
          <w:b/>
          <w:bCs/>
          <w:color w:val="auto"/>
          <w:sz w:val="28"/>
          <w:szCs w:val="28"/>
        </w:rPr>
        <w:t>5.</w:t>
      </w:r>
      <w:r w:rsidR="00463150" w:rsidRPr="009B159C">
        <w:rPr>
          <w:rFonts w:asciiTheme="minorHAnsi" w:hAnsiTheme="minorHAnsi" w:cstheme="minorHAnsi"/>
          <w:b/>
          <w:bCs/>
          <w:color w:val="auto"/>
          <w:sz w:val="28"/>
          <w:szCs w:val="28"/>
        </w:rPr>
        <w:t>Wypożyczanie międzybiblioteczne</w:t>
      </w:r>
      <w:bookmarkEnd w:id="5"/>
    </w:p>
    <w:p w14:paraId="18B9601F" w14:textId="6DED4BFB" w:rsidR="006A61A1" w:rsidRPr="00602DBC" w:rsidRDefault="006A61A1" w:rsidP="009B159C">
      <w:pPr>
        <w:spacing w:after="240" w:line="276" w:lineRule="auto"/>
        <w:rPr>
          <w:rFonts w:asciiTheme="minorHAnsi" w:hAnsiTheme="minorHAnsi" w:cstheme="minorHAnsi"/>
          <w:b/>
          <w:bCs/>
        </w:rPr>
      </w:pPr>
      <w:r w:rsidRPr="00602DBC">
        <w:rPr>
          <w:rFonts w:asciiTheme="minorHAnsi" w:hAnsiTheme="minorHAnsi" w:cstheme="minorHAnsi"/>
          <w:b/>
          <w:bCs/>
        </w:rPr>
        <w:t>§ 1</w:t>
      </w:r>
      <w:r w:rsidR="005B5BF5" w:rsidRPr="00602DBC">
        <w:rPr>
          <w:rFonts w:asciiTheme="minorHAnsi" w:hAnsiTheme="minorHAnsi" w:cstheme="minorHAnsi"/>
          <w:b/>
          <w:bCs/>
        </w:rPr>
        <w:t>3</w:t>
      </w:r>
    </w:p>
    <w:p w14:paraId="6A42CD33" w14:textId="713FB8F4" w:rsidR="006A61A1" w:rsidRPr="00602DBC" w:rsidRDefault="006A61A1" w:rsidP="009B159C">
      <w:pPr>
        <w:numPr>
          <w:ilvl w:val="0"/>
          <w:numId w:val="44"/>
        </w:numPr>
        <w:spacing w:line="276" w:lineRule="auto"/>
        <w:rPr>
          <w:rFonts w:asciiTheme="minorHAnsi" w:hAnsiTheme="minorHAnsi" w:cstheme="minorHAnsi"/>
        </w:rPr>
      </w:pPr>
      <w:r w:rsidRPr="00602DBC">
        <w:rPr>
          <w:rFonts w:asciiTheme="minorHAnsi" w:hAnsiTheme="minorHAnsi" w:cstheme="minorHAnsi"/>
        </w:rPr>
        <w:t xml:space="preserve">W przypadku braku wydawnictw we własnych zbiorach Biblioteka </w:t>
      </w:r>
      <w:r w:rsidR="002E4D72" w:rsidRPr="00602DBC">
        <w:rPr>
          <w:rFonts w:asciiTheme="minorHAnsi" w:hAnsiTheme="minorHAnsi" w:cstheme="minorHAnsi"/>
        </w:rPr>
        <w:t xml:space="preserve">umożliwia sprowadzenie poszukiwanej publikacji z innej biblioteki w kraju w ramach </w:t>
      </w:r>
      <w:r w:rsidR="00970ED8" w:rsidRPr="00602DBC">
        <w:rPr>
          <w:rFonts w:asciiTheme="minorHAnsi" w:hAnsiTheme="minorHAnsi" w:cstheme="minorHAnsi"/>
        </w:rPr>
        <w:t xml:space="preserve">tradycyjnych </w:t>
      </w:r>
      <w:proofErr w:type="spellStart"/>
      <w:r w:rsidR="002E4D72" w:rsidRPr="00602DBC">
        <w:rPr>
          <w:rFonts w:asciiTheme="minorHAnsi" w:hAnsiTheme="minorHAnsi" w:cstheme="minorHAnsi"/>
        </w:rPr>
        <w:t>wypożyczeń</w:t>
      </w:r>
      <w:proofErr w:type="spellEnd"/>
      <w:r w:rsidR="002E4D72" w:rsidRPr="00602DBC">
        <w:rPr>
          <w:rFonts w:asciiTheme="minorHAnsi" w:hAnsiTheme="minorHAnsi" w:cstheme="minorHAnsi"/>
        </w:rPr>
        <w:t xml:space="preserve"> międzybibliotecznych lub przez </w:t>
      </w:r>
      <w:r w:rsidR="00970ED8" w:rsidRPr="00602DBC">
        <w:rPr>
          <w:rFonts w:asciiTheme="minorHAnsi" w:hAnsiTheme="minorHAnsi" w:cstheme="minorHAnsi"/>
        </w:rPr>
        <w:t>Cyfrową wypożyczalnię międzybiblioteczną książek i czasopism naukowych – ACADEMICA.</w:t>
      </w:r>
    </w:p>
    <w:p w14:paraId="1FC7077A" w14:textId="77777777" w:rsidR="00E10B6B" w:rsidRPr="00602DBC" w:rsidRDefault="00E10B6B" w:rsidP="009B159C">
      <w:pPr>
        <w:numPr>
          <w:ilvl w:val="0"/>
          <w:numId w:val="44"/>
        </w:numPr>
        <w:spacing w:line="276" w:lineRule="auto"/>
        <w:rPr>
          <w:rFonts w:asciiTheme="minorHAnsi" w:hAnsiTheme="minorHAnsi" w:cstheme="minorHAnsi"/>
        </w:rPr>
      </w:pPr>
      <w:r w:rsidRPr="00602DBC">
        <w:rPr>
          <w:rFonts w:asciiTheme="minorHAnsi" w:hAnsiTheme="minorHAnsi" w:cstheme="minorHAnsi"/>
        </w:rPr>
        <w:t>Zasady</w:t>
      </w:r>
      <w:r w:rsidR="006A61A1" w:rsidRPr="00602DBC">
        <w:rPr>
          <w:rFonts w:asciiTheme="minorHAnsi" w:hAnsiTheme="minorHAnsi" w:cstheme="minorHAnsi"/>
        </w:rPr>
        <w:t xml:space="preserve"> korzystania z </w:t>
      </w:r>
      <w:r w:rsidR="00970ED8" w:rsidRPr="00602DBC">
        <w:rPr>
          <w:rFonts w:asciiTheme="minorHAnsi" w:hAnsiTheme="minorHAnsi" w:cstheme="minorHAnsi"/>
        </w:rPr>
        <w:t xml:space="preserve">ACADEMIKI </w:t>
      </w:r>
      <w:r w:rsidRPr="00602DBC">
        <w:rPr>
          <w:rFonts w:asciiTheme="minorHAnsi" w:hAnsiTheme="minorHAnsi" w:cstheme="minorHAnsi"/>
        </w:rPr>
        <w:t>określa Biblioteka Narodowa w Warszawie.</w:t>
      </w:r>
    </w:p>
    <w:p w14:paraId="3176A704" w14:textId="77777777" w:rsidR="006A61A1" w:rsidRPr="00602DBC" w:rsidRDefault="00970ED8" w:rsidP="009B159C">
      <w:pPr>
        <w:numPr>
          <w:ilvl w:val="0"/>
          <w:numId w:val="44"/>
        </w:numPr>
        <w:spacing w:line="276" w:lineRule="auto"/>
        <w:rPr>
          <w:rFonts w:asciiTheme="minorHAnsi" w:hAnsiTheme="minorHAnsi" w:cstheme="minorHAnsi"/>
        </w:rPr>
      </w:pPr>
      <w:r w:rsidRPr="00602DBC">
        <w:rPr>
          <w:rFonts w:asciiTheme="minorHAnsi" w:hAnsiTheme="minorHAnsi" w:cstheme="minorHAnsi"/>
        </w:rPr>
        <w:t xml:space="preserve">Z tradycyjnych </w:t>
      </w:r>
      <w:proofErr w:type="spellStart"/>
      <w:r w:rsidR="006A61A1" w:rsidRPr="00602DBC">
        <w:rPr>
          <w:rFonts w:asciiTheme="minorHAnsi" w:hAnsiTheme="minorHAnsi" w:cstheme="minorHAnsi"/>
        </w:rPr>
        <w:t>wypożyczeń</w:t>
      </w:r>
      <w:proofErr w:type="spellEnd"/>
      <w:r w:rsidR="006A61A1" w:rsidRPr="00602DBC">
        <w:rPr>
          <w:rFonts w:asciiTheme="minorHAnsi" w:hAnsiTheme="minorHAnsi" w:cstheme="minorHAnsi"/>
        </w:rPr>
        <w:t xml:space="preserve"> międzybibliotecznych </w:t>
      </w:r>
      <w:r w:rsidRPr="00602DBC">
        <w:rPr>
          <w:rFonts w:asciiTheme="minorHAnsi" w:hAnsiTheme="minorHAnsi" w:cstheme="minorHAnsi"/>
        </w:rPr>
        <w:t>mogą korzystać wyłącznie</w:t>
      </w:r>
      <w:r w:rsidR="006A61A1" w:rsidRPr="00602DBC">
        <w:rPr>
          <w:rFonts w:asciiTheme="minorHAnsi" w:hAnsiTheme="minorHAnsi" w:cstheme="minorHAnsi"/>
        </w:rPr>
        <w:t xml:space="preserve"> nauczyciele akademiccy Uczelni oraz studenci - dyplomanci </w:t>
      </w:r>
      <w:r w:rsidR="00B04B23" w:rsidRPr="00602DBC">
        <w:rPr>
          <w:rFonts w:asciiTheme="minorHAnsi" w:hAnsiTheme="minorHAnsi" w:cstheme="minorHAnsi"/>
        </w:rPr>
        <w:t>ANS</w:t>
      </w:r>
      <w:r w:rsidR="006A61A1" w:rsidRPr="00602DBC">
        <w:rPr>
          <w:rFonts w:asciiTheme="minorHAnsi" w:hAnsiTheme="minorHAnsi" w:cstheme="minorHAnsi"/>
        </w:rPr>
        <w:t xml:space="preserve"> im. J.A. Komeńskiego w Lesznie. </w:t>
      </w:r>
      <w:r w:rsidR="006A61A1" w:rsidRPr="00602DBC">
        <w:rPr>
          <w:rFonts w:asciiTheme="minorHAnsi" w:hAnsiTheme="minorHAnsi" w:cstheme="minorHAnsi"/>
        </w:rPr>
        <w:lastRenderedPageBreak/>
        <w:t>Studenci – dyplomanci powinni uzyskać od promotora potwierdzenie merytoryczności zamówienia.</w:t>
      </w:r>
    </w:p>
    <w:p w14:paraId="2FF21A2C" w14:textId="77777777" w:rsidR="00970ED8" w:rsidRPr="00602DBC" w:rsidRDefault="00970ED8" w:rsidP="009B159C">
      <w:pPr>
        <w:numPr>
          <w:ilvl w:val="0"/>
          <w:numId w:val="44"/>
        </w:numPr>
        <w:spacing w:line="276" w:lineRule="auto"/>
        <w:rPr>
          <w:rFonts w:asciiTheme="minorHAnsi" w:hAnsiTheme="minorHAnsi" w:cstheme="minorHAnsi"/>
        </w:rPr>
      </w:pPr>
      <w:r w:rsidRPr="00602DBC">
        <w:rPr>
          <w:rFonts w:asciiTheme="minorHAnsi" w:hAnsiTheme="minorHAnsi" w:cstheme="minorHAnsi"/>
        </w:rPr>
        <w:t xml:space="preserve">W przypadku tradycyjnych </w:t>
      </w:r>
      <w:proofErr w:type="spellStart"/>
      <w:r w:rsidRPr="00602DBC">
        <w:rPr>
          <w:rFonts w:asciiTheme="minorHAnsi" w:hAnsiTheme="minorHAnsi" w:cstheme="minorHAnsi"/>
        </w:rPr>
        <w:t>wypożyczeń</w:t>
      </w:r>
      <w:proofErr w:type="spellEnd"/>
      <w:r w:rsidRPr="00602DBC">
        <w:rPr>
          <w:rFonts w:asciiTheme="minorHAnsi" w:hAnsiTheme="minorHAnsi" w:cstheme="minorHAnsi"/>
        </w:rPr>
        <w:t xml:space="preserve"> międzybibliotecznych:</w:t>
      </w:r>
    </w:p>
    <w:p w14:paraId="75E2DC07" w14:textId="56373CC5" w:rsidR="00970ED8" w:rsidRPr="00602DBC" w:rsidRDefault="00970ED8" w:rsidP="009B159C">
      <w:pPr>
        <w:numPr>
          <w:ilvl w:val="1"/>
          <w:numId w:val="44"/>
        </w:numPr>
        <w:spacing w:line="276" w:lineRule="auto"/>
        <w:rPr>
          <w:rFonts w:asciiTheme="minorHAnsi" w:hAnsiTheme="minorHAnsi" w:cstheme="minorHAnsi"/>
        </w:rPr>
      </w:pPr>
      <w:r w:rsidRPr="00602DBC">
        <w:rPr>
          <w:rFonts w:asciiTheme="minorHAnsi" w:hAnsiTheme="minorHAnsi" w:cstheme="minorHAnsi"/>
        </w:rPr>
        <w:t>przed złożeniem zamówienia czytelnik winien dokładnie sprawdzić, czy żądanej pozycji nie ma w innych bibliotekach Leszna. Pozycji z bibliotek leszczyńskich nie sprowadza się</w:t>
      </w:r>
      <w:r w:rsidR="008D4221">
        <w:rPr>
          <w:rFonts w:asciiTheme="minorHAnsi" w:hAnsiTheme="minorHAnsi" w:cstheme="minorHAnsi"/>
        </w:rPr>
        <w:t>,</w:t>
      </w:r>
    </w:p>
    <w:p w14:paraId="1B1FF4C7" w14:textId="7F259362" w:rsidR="00970ED8" w:rsidRPr="00602DBC" w:rsidRDefault="00970ED8" w:rsidP="009B159C">
      <w:pPr>
        <w:numPr>
          <w:ilvl w:val="1"/>
          <w:numId w:val="44"/>
        </w:numPr>
        <w:spacing w:line="276" w:lineRule="auto"/>
        <w:rPr>
          <w:rFonts w:asciiTheme="minorHAnsi" w:hAnsiTheme="minorHAnsi" w:cstheme="minorHAnsi"/>
        </w:rPr>
      </w:pPr>
      <w:r w:rsidRPr="00602DBC">
        <w:rPr>
          <w:rFonts w:asciiTheme="minorHAnsi" w:hAnsiTheme="minorHAnsi" w:cstheme="minorHAnsi"/>
        </w:rPr>
        <w:t xml:space="preserve">wypożyczenie wydawnictwa z innej biblioteki krajowej może być zrealizowane na podstawie złożonego </w:t>
      </w:r>
      <w:r w:rsidR="00E83C92" w:rsidRPr="00602DBC">
        <w:rPr>
          <w:rFonts w:asciiTheme="minorHAnsi" w:hAnsiTheme="minorHAnsi" w:cstheme="minorHAnsi"/>
        </w:rPr>
        <w:t>u dyżurnego bibliotekarza</w:t>
      </w:r>
      <w:r w:rsidRPr="00602DBC">
        <w:rPr>
          <w:rFonts w:asciiTheme="minorHAnsi" w:hAnsiTheme="minorHAnsi" w:cstheme="minorHAnsi"/>
        </w:rPr>
        <w:t xml:space="preserve"> specjalnego formularza zamówienia, zawierającego pełen opis bibliograficzny</w:t>
      </w:r>
      <w:r w:rsidR="008D4221">
        <w:rPr>
          <w:rFonts w:asciiTheme="minorHAnsi" w:hAnsiTheme="minorHAnsi" w:cstheme="minorHAnsi"/>
        </w:rPr>
        <w:t>,</w:t>
      </w:r>
    </w:p>
    <w:p w14:paraId="33FE3010" w14:textId="4DAF006E" w:rsidR="006A61A1" w:rsidRPr="00602DBC" w:rsidRDefault="00970ED8" w:rsidP="009B159C">
      <w:pPr>
        <w:numPr>
          <w:ilvl w:val="1"/>
          <w:numId w:val="44"/>
        </w:numPr>
        <w:spacing w:line="276" w:lineRule="auto"/>
        <w:rPr>
          <w:rFonts w:asciiTheme="minorHAnsi" w:hAnsiTheme="minorHAnsi" w:cstheme="minorHAnsi"/>
        </w:rPr>
      </w:pPr>
      <w:r w:rsidRPr="00602DBC">
        <w:rPr>
          <w:rFonts w:asciiTheme="minorHAnsi" w:hAnsiTheme="minorHAnsi" w:cstheme="minorHAnsi"/>
        </w:rPr>
        <w:t>z</w:t>
      </w:r>
      <w:r w:rsidR="006A61A1" w:rsidRPr="00602DBC">
        <w:rPr>
          <w:rFonts w:asciiTheme="minorHAnsi" w:hAnsiTheme="minorHAnsi" w:cstheme="minorHAnsi"/>
        </w:rPr>
        <w:t>amawiający zobowiązany jest do pokrycia kosztów opłaty pocztowej za sprowadzeni</w:t>
      </w:r>
      <w:r w:rsidRPr="00602DBC">
        <w:rPr>
          <w:rFonts w:asciiTheme="minorHAnsi" w:hAnsiTheme="minorHAnsi" w:cstheme="minorHAnsi"/>
        </w:rPr>
        <w:t>e materiałów z innych bibliotek. W</w:t>
      </w:r>
      <w:r w:rsidR="006A61A1" w:rsidRPr="00602DBC">
        <w:rPr>
          <w:rFonts w:asciiTheme="minorHAnsi" w:hAnsiTheme="minorHAnsi" w:cstheme="minorHAnsi"/>
        </w:rPr>
        <w:t xml:space="preserve"> uzasadnionych przypadkach koszt opłaty pocztowej pokrywa Biblioteka</w:t>
      </w:r>
      <w:r w:rsidR="008D4221">
        <w:rPr>
          <w:rFonts w:asciiTheme="minorHAnsi" w:hAnsiTheme="minorHAnsi" w:cstheme="minorHAnsi"/>
        </w:rPr>
        <w:t>,</w:t>
      </w:r>
    </w:p>
    <w:p w14:paraId="3986B160" w14:textId="00CFCB89" w:rsidR="006A61A1" w:rsidRPr="00602DBC" w:rsidRDefault="00970ED8" w:rsidP="009B159C">
      <w:pPr>
        <w:numPr>
          <w:ilvl w:val="1"/>
          <w:numId w:val="44"/>
        </w:numPr>
        <w:spacing w:line="276" w:lineRule="auto"/>
        <w:rPr>
          <w:rFonts w:asciiTheme="minorHAnsi" w:hAnsiTheme="minorHAnsi" w:cstheme="minorHAnsi"/>
        </w:rPr>
      </w:pPr>
      <w:r w:rsidRPr="00602DBC">
        <w:rPr>
          <w:rFonts w:asciiTheme="minorHAnsi" w:hAnsiTheme="minorHAnsi" w:cstheme="minorHAnsi"/>
        </w:rPr>
        <w:t>s</w:t>
      </w:r>
      <w:r w:rsidR="006A61A1" w:rsidRPr="00602DBC">
        <w:rPr>
          <w:rFonts w:asciiTheme="minorHAnsi" w:hAnsiTheme="minorHAnsi" w:cstheme="minorHAnsi"/>
        </w:rPr>
        <w:t>prowadzone materiały udostępnia się jedynie na miejscu</w:t>
      </w:r>
      <w:r w:rsidR="008D4221">
        <w:rPr>
          <w:rFonts w:asciiTheme="minorHAnsi" w:hAnsiTheme="minorHAnsi" w:cstheme="minorHAnsi"/>
        </w:rPr>
        <w:t>,</w:t>
      </w:r>
    </w:p>
    <w:p w14:paraId="7F4F885D" w14:textId="67B91FFF" w:rsidR="006A61A1" w:rsidRPr="00602DBC" w:rsidRDefault="00970ED8" w:rsidP="009B159C">
      <w:pPr>
        <w:numPr>
          <w:ilvl w:val="1"/>
          <w:numId w:val="44"/>
        </w:numPr>
        <w:spacing w:line="276" w:lineRule="auto"/>
        <w:rPr>
          <w:rFonts w:asciiTheme="minorHAnsi" w:hAnsiTheme="minorHAnsi" w:cstheme="minorHAnsi"/>
        </w:rPr>
      </w:pPr>
      <w:r w:rsidRPr="00602DBC">
        <w:rPr>
          <w:rFonts w:asciiTheme="minorHAnsi" w:hAnsiTheme="minorHAnsi" w:cstheme="minorHAnsi"/>
        </w:rPr>
        <w:t>o</w:t>
      </w:r>
      <w:r w:rsidR="006A61A1" w:rsidRPr="00602DBC">
        <w:rPr>
          <w:rFonts w:asciiTheme="minorHAnsi" w:hAnsiTheme="minorHAnsi" w:cstheme="minorHAnsi"/>
        </w:rPr>
        <w:t>kres wypożyczenia ustala biblioteka wypożyczająca i musi on być bezwzględnie dotrzymany</w:t>
      </w:r>
      <w:r w:rsidR="008D4221">
        <w:rPr>
          <w:rFonts w:asciiTheme="minorHAnsi" w:hAnsiTheme="minorHAnsi" w:cstheme="minorHAnsi"/>
        </w:rPr>
        <w:t>,</w:t>
      </w:r>
    </w:p>
    <w:p w14:paraId="292F457B" w14:textId="77777777" w:rsidR="006A61A1" w:rsidRPr="00602DBC" w:rsidRDefault="00970ED8" w:rsidP="009B159C">
      <w:pPr>
        <w:numPr>
          <w:ilvl w:val="1"/>
          <w:numId w:val="44"/>
        </w:numPr>
        <w:spacing w:line="276" w:lineRule="auto"/>
        <w:rPr>
          <w:rFonts w:asciiTheme="minorHAnsi" w:hAnsiTheme="minorHAnsi" w:cstheme="minorHAnsi"/>
        </w:rPr>
      </w:pPr>
      <w:r w:rsidRPr="00602DBC">
        <w:rPr>
          <w:rFonts w:asciiTheme="minorHAnsi" w:hAnsiTheme="minorHAnsi" w:cstheme="minorHAnsi"/>
        </w:rPr>
        <w:t>w</w:t>
      </w:r>
      <w:r w:rsidR="006A61A1" w:rsidRPr="00602DBC">
        <w:rPr>
          <w:rFonts w:asciiTheme="minorHAnsi" w:hAnsiTheme="minorHAnsi" w:cstheme="minorHAnsi"/>
        </w:rPr>
        <w:t xml:space="preserve"> przypadku nadesłania przez bibliotekę krajową lub zagraniczną dokumentu wtórnego (kserokopia, wydruk, mikrofilm itp.) Czytelnik pokrywa koszt zgodnie z wystawionym rachunkiem i staje się właścicielem materiału. Jeśli Biblioteka jest zainteresowana przejęciem na własność przesłanych materiałów, ona pokrywa koszty.</w:t>
      </w:r>
    </w:p>
    <w:p w14:paraId="15895687" w14:textId="77777777" w:rsidR="00697DBC" w:rsidRPr="00602DBC" w:rsidRDefault="00697DBC" w:rsidP="009B159C">
      <w:pPr>
        <w:numPr>
          <w:ilvl w:val="0"/>
          <w:numId w:val="44"/>
        </w:numPr>
        <w:spacing w:line="276" w:lineRule="auto"/>
        <w:rPr>
          <w:rFonts w:asciiTheme="minorHAnsi" w:hAnsiTheme="minorHAnsi" w:cstheme="minorHAnsi"/>
        </w:rPr>
      </w:pPr>
      <w:r w:rsidRPr="00602DBC">
        <w:rPr>
          <w:rFonts w:asciiTheme="minorHAnsi" w:hAnsiTheme="minorHAnsi" w:cstheme="minorHAnsi"/>
        </w:rPr>
        <w:t>Biblioteka Uczelniana może udostępnić swoje zbiory innym bibliotekom w kraju</w:t>
      </w:r>
    </w:p>
    <w:p w14:paraId="50C94086" w14:textId="77777777" w:rsidR="00697DBC" w:rsidRPr="00602DBC" w:rsidRDefault="00697DBC" w:rsidP="009B159C">
      <w:pPr>
        <w:numPr>
          <w:ilvl w:val="1"/>
          <w:numId w:val="44"/>
        </w:numPr>
        <w:spacing w:line="276" w:lineRule="auto"/>
        <w:rPr>
          <w:rFonts w:asciiTheme="minorHAnsi" w:hAnsiTheme="minorHAnsi" w:cstheme="minorHAnsi"/>
        </w:rPr>
      </w:pPr>
      <w:r w:rsidRPr="00602DBC">
        <w:rPr>
          <w:rFonts w:asciiTheme="minorHAnsi" w:hAnsiTheme="minorHAnsi" w:cstheme="minorHAnsi"/>
        </w:rPr>
        <w:t xml:space="preserve">biblioteka wypożyczająca powinna złożyć </w:t>
      </w:r>
      <w:r w:rsidR="005263DE" w:rsidRPr="00602DBC">
        <w:rPr>
          <w:rFonts w:asciiTheme="minorHAnsi" w:hAnsiTheme="minorHAnsi" w:cstheme="minorHAnsi"/>
        </w:rPr>
        <w:t xml:space="preserve">pisemne </w:t>
      </w:r>
      <w:r w:rsidRPr="00602DBC">
        <w:rPr>
          <w:rFonts w:asciiTheme="minorHAnsi" w:hAnsiTheme="minorHAnsi" w:cstheme="minorHAnsi"/>
        </w:rPr>
        <w:t>zamówienie, z podaniem danych bibliograficznych, podpisane przez osobę uprawnioną do reprezentowania biblioteki,</w:t>
      </w:r>
    </w:p>
    <w:p w14:paraId="53BD3975" w14:textId="77777777" w:rsidR="00AA0DED" w:rsidRPr="00602DBC" w:rsidRDefault="00697DBC" w:rsidP="009B159C">
      <w:pPr>
        <w:numPr>
          <w:ilvl w:val="1"/>
          <w:numId w:val="44"/>
        </w:numPr>
        <w:spacing w:after="240" w:line="276" w:lineRule="auto"/>
        <w:ind w:left="782" w:hanging="357"/>
        <w:rPr>
          <w:rFonts w:asciiTheme="minorHAnsi" w:hAnsiTheme="minorHAnsi" w:cstheme="minorHAnsi"/>
        </w:rPr>
      </w:pPr>
      <w:r w:rsidRPr="00602DBC">
        <w:rPr>
          <w:rFonts w:asciiTheme="minorHAnsi" w:hAnsiTheme="minorHAnsi" w:cstheme="minorHAnsi"/>
        </w:rPr>
        <w:t>każde zamówienie jest indywidualnie rozpatrywane przez dyrektora Biblioteki Uczelnianej, który decyduje o możliwości i warunkach wypożyczenia</w:t>
      </w:r>
      <w:r w:rsidR="005263DE" w:rsidRPr="00602DBC">
        <w:rPr>
          <w:rFonts w:asciiTheme="minorHAnsi" w:hAnsiTheme="minorHAnsi" w:cstheme="minorHAnsi"/>
        </w:rPr>
        <w:t>.</w:t>
      </w:r>
    </w:p>
    <w:p w14:paraId="7EDF084F" w14:textId="2659BC20" w:rsidR="00463150" w:rsidRPr="009B159C" w:rsidRDefault="007743BD" w:rsidP="009B159C">
      <w:pPr>
        <w:pStyle w:val="Nagwek1"/>
        <w:spacing w:before="480" w:after="360"/>
        <w:rPr>
          <w:rFonts w:asciiTheme="minorHAnsi" w:hAnsiTheme="minorHAnsi" w:cstheme="minorHAnsi"/>
          <w:b/>
          <w:bCs/>
          <w:color w:val="auto"/>
          <w:sz w:val="28"/>
          <w:szCs w:val="28"/>
        </w:rPr>
      </w:pPr>
      <w:bookmarkStart w:id="6" w:name="_Toc185334702"/>
      <w:r w:rsidRPr="009B159C">
        <w:rPr>
          <w:rFonts w:asciiTheme="minorHAnsi" w:hAnsiTheme="minorHAnsi" w:cstheme="minorHAnsi"/>
          <w:b/>
          <w:bCs/>
          <w:color w:val="auto"/>
          <w:sz w:val="28"/>
          <w:szCs w:val="28"/>
        </w:rPr>
        <w:t xml:space="preserve">6. </w:t>
      </w:r>
      <w:r w:rsidR="00463150" w:rsidRPr="009B159C">
        <w:rPr>
          <w:rFonts w:asciiTheme="minorHAnsi" w:hAnsiTheme="minorHAnsi" w:cstheme="minorHAnsi"/>
          <w:b/>
          <w:bCs/>
          <w:color w:val="auto"/>
          <w:sz w:val="28"/>
          <w:szCs w:val="28"/>
        </w:rPr>
        <w:t>Depozyty</w:t>
      </w:r>
      <w:bookmarkEnd w:id="6"/>
    </w:p>
    <w:p w14:paraId="5E9A3149" w14:textId="0D953F34" w:rsidR="006A61A1" w:rsidRPr="00602DBC" w:rsidRDefault="006A61A1" w:rsidP="009B159C">
      <w:pPr>
        <w:spacing w:after="240" w:line="276" w:lineRule="auto"/>
        <w:rPr>
          <w:rFonts w:asciiTheme="minorHAnsi" w:hAnsiTheme="minorHAnsi" w:cstheme="minorHAnsi"/>
          <w:b/>
          <w:bCs/>
        </w:rPr>
      </w:pPr>
      <w:r w:rsidRPr="00602DBC">
        <w:rPr>
          <w:rFonts w:asciiTheme="minorHAnsi" w:hAnsiTheme="minorHAnsi" w:cstheme="minorHAnsi"/>
          <w:b/>
          <w:bCs/>
        </w:rPr>
        <w:t>§ 1</w:t>
      </w:r>
      <w:r w:rsidR="007743BD" w:rsidRPr="00602DBC">
        <w:rPr>
          <w:rFonts w:asciiTheme="minorHAnsi" w:hAnsiTheme="minorHAnsi" w:cstheme="minorHAnsi"/>
          <w:b/>
          <w:bCs/>
        </w:rPr>
        <w:t>4</w:t>
      </w:r>
    </w:p>
    <w:p w14:paraId="284E86B5" w14:textId="2793EDA5" w:rsidR="006A61A1" w:rsidRPr="00602DBC" w:rsidRDefault="006A61A1" w:rsidP="009B159C">
      <w:pPr>
        <w:numPr>
          <w:ilvl w:val="0"/>
          <w:numId w:val="15"/>
        </w:numPr>
        <w:spacing w:line="276" w:lineRule="auto"/>
        <w:rPr>
          <w:rFonts w:asciiTheme="minorHAnsi" w:hAnsiTheme="minorHAnsi" w:cstheme="minorHAnsi"/>
        </w:rPr>
      </w:pPr>
      <w:r w:rsidRPr="00602DBC">
        <w:rPr>
          <w:rFonts w:asciiTheme="minorHAnsi" w:hAnsiTheme="minorHAnsi" w:cstheme="minorHAnsi"/>
        </w:rPr>
        <w:t xml:space="preserve">Instytutom i komórkom organizacyjnym </w:t>
      </w:r>
      <w:r w:rsidR="00B04B23" w:rsidRPr="00602DBC">
        <w:rPr>
          <w:rFonts w:asciiTheme="minorHAnsi" w:hAnsiTheme="minorHAnsi" w:cstheme="minorHAnsi"/>
        </w:rPr>
        <w:t>ANS</w:t>
      </w:r>
      <w:r w:rsidRPr="00602DBC">
        <w:rPr>
          <w:rFonts w:asciiTheme="minorHAnsi" w:hAnsiTheme="minorHAnsi" w:cstheme="minorHAnsi"/>
        </w:rPr>
        <w:t xml:space="preserve"> im. J.A. Komeńskiego w Lesznie Biblioteka Uczelniana udostępnia na odrębnych warunkach bieżące czasopisma </w:t>
      </w:r>
      <w:r w:rsidR="007743BD" w:rsidRPr="00602DBC">
        <w:rPr>
          <w:rFonts w:asciiTheme="minorHAnsi" w:hAnsiTheme="minorHAnsi" w:cstheme="minorHAnsi"/>
        </w:rPr>
        <w:br/>
      </w:r>
      <w:r w:rsidRPr="00602DBC">
        <w:rPr>
          <w:rFonts w:asciiTheme="minorHAnsi" w:hAnsiTheme="minorHAnsi" w:cstheme="minorHAnsi"/>
        </w:rPr>
        <w:t>oraz w uzasadnionych przypadkach inne wydawnictwa.</w:t>
      </w:r>
    </w:p>
    <w:p w14:paraId="67928918" w14:textId="77777777" w:rsidR="006A61A1" w:rsidRPr="00602DBC" w:rsidRDefault="006A61A1" w:rsidP="009B159C">
      <w:pPr>
        <w:numPr>
          <w:ilvl w:val="0"/>
          <w:numId w:val="15"/>
        </w:numPr>
        <w:spacing w:line="276" w:lineRule="auto"/>
        <w:rPr>
          <w:rFonts w:asciiTheme="minorHAnsi" w:hAnsiTheme="minorHAnsi" w:cstheme="minorHAnsi"/>
        </w:rPr>
      </w:pPr>
      <w:r w:rsidRPr="00602DBC">
        <w:rPr>
          <w:rFonts w:asciiTheme="minorHAnsi" w:hAnsiTheme="minorHAnsi" w:cstheme="minorHAnsi"/>
        </w:rPr>
        <w:t>Podstawą użyczenia jest umowa depozytowa zawarta między Dyrektorem Instytutu (kierownikiem komórki) i Dyrektorem Biblioteki Uczelnianej.</w:t>
      </w:r>
    </w:p>
    <w:p w14:paraId="7BA25886" w14:textId="77777777" w:rsidR="006A61A1" w:rsidRPr="00602DBC" w:rsidRDefault="006A61A1" w:rsidP="009B159C">
      <w:pPr>
        <w:numPr>
          <w:ilvl w:val="0"/>
          <w:numId w:val="15"/>
        </w:numPr>
        <w:spacing w:after="240" w:line="276" w:lineRule="auto"/>
        <w:ind w:left="357" w:hanging="357"/>
        <w:rPr>
          <w:rFonts w:asciiTheme="minorHAnsi" w:hAnsiTheme="minorHAnsi" w:cstheme="minorHAnsi"/>
        </w:rPr>
      </w:pPr>
      <w:r w:rsidRPr="00602DBC">
        <w:rPr>
          <w:rFonts w:asciiTheme="minorHAnsi" w:hAnsiTheme="minorHAnsi" w:cstheme="minorHAnsi"/>
        </w:rPr>
        <w:t>Dyrektorzy Instytutów (kierownicy komórek) ponoszą pełną odpowiedzialność za stan fizyczny i zwrot dzieł w określonym czasie oraz za ich dyspozycyjność dla czytelników spoza danej jednostki.</w:t>
      </w:r>
    </w:p>
    <w:p w14:paraId="2E9B66BD" w14:textId="77777777" w:rsidR="000D67E5" w:rsidRDefault="000D67E5">
      <w:pPr>
        <w:rPr>
          <w:rFonts w:asciiTheme="minorHAnsi" w:eastAsiaTheme="majorEastAsia" w:hAnsiTheme="minorHAnsi" w:cstheme="minorHAnsi"/>
          <w:b/>
          <w:bCs/>
          <w:sz w:val="28"/>
          <w:szCs w:val="28"/>
        </w:rPr>
      </w:pPr>
      <w:r>
        <w:rPr>
          <w:rFonts w:asciiTheme="minorHAnsi" w:hAnsiTheme="minorHAnsi" w:cstheme="minorHAnsi"/>
          <w:b/>
          <w:bCs/>
          <w:sz w:val="28"/>
          <w:szCs w:val="28"/>
        </w:rPr>
        <w:br w:type="page"/>
      </w:r>
    </w:p>
    <w:p w14:paraId="25CCA25B" w14:textId="5DF22C53" w:rsidR="00463150" w:rsidRPr="009B159C" w:rsidRDefault="007743BD" w:rsidP="009B159C">
      <w:pPr>
        <w:pStyle w:val="Nagwek1"/>
        <w:spacing w:before="480" w:after="360"/>
        <w:rPr>
          <w:rFonts w:asciiTheme="minorHAnsi" w:hAnsiTheme="minorHAnsi" w:cstheme="minorHAnsi"/>
          <w:b/>
          <w:bCs/>
          <w:color w:val="auto"/>
          <w:sz w:val="28"/>
          <w:szCs w:val="28"/>
        </w:rPr>
      </w:pPr>
      <w:bookmarkStart w:id="7" w:name="_Toc185334703"/>
      <w:r w:rsidRPr="009B159C">
        <w:rPr>
          <w:rFonts w:asciiTheme="minorHAnsi" w:hAnsiTheme="minorHAnsi" w:cstheme="minorHAnsi"/>
          <w:b/>
          <w:bCs/>
          <w:color w:val="auto"/>
          <w:sz w:val="28"/>
          <w:szCs w:val="28"/>
        </w:rPr>
        <w:lastRenderedPageBreak/>
        <w:t xml:space="preserve">7. </w:t>
      </w:r>
      <w:r w:rsidR="00463150" w:rsidRPr="009B159C">
        <w:rPr>
          <w:rFonts w:asciiTheme="minorHAnsi" w:hAnsiTheme="minorHAnsi" w:cstheme="minorHAnsi"/>
          <w:b/>
          <w:bCs/>
          <w:color w:val="auto"/>
          <w:sz w:val="28"/>
          <w:szCs w:val="28"/>
        </w:rPr>
        <w:t>Prace dyplomowe</w:t>
      </w:r>
      <w:bookmarkEnd w:id="7"/>
    </w:p>
    <w:p w14:paraId="7BE9C75E" w14:textId="55B5F30C" w:rsidR="005263DE" w:rsidRPr="00602DBC" w:rsidRDefault="005263DE" w:rsidP="009B159C">
      <w:pPr>
        <w:spacing w:after="240" w:line="276" w:lineRule="auto"/>
        <w:rPr>
          <w:rFonts w:asciiTheme="minorHAnsi" w:hAnsiTheme="minorHAnsi" w:cstheme="minorHAnsi"/>
          <w:b/>
          <w:bCs/>
        </w:rPr>
      </w:pPr>
      <w:r w:rsidRPr="00602DBC">
        <w:rPr>
          <w:rFonts w:asciiTheme="minorHAnsi" w:hAnsiTheme="minorHAnsi" w:cstheme="minorHAnsi"/>
          <w:b/>
          <w:bCs/>
        </w:rPr>
        <w:t>§ 1</w:t>
      </w:r>
      <w:r w:rsidR="007743BD" w:rsidRPr="00602DBC">
        <w:rPr>
          <w:rFonts w:asciiTheme="minorHAnsi" w:hAnsiTheme="minorHAnsi" w:cstheme="minorHAnsi"/>
          <w:b/>
          <w:bCs/>
        </w:rPr>
        <w:t>5</w:t>
      </w:r>
    </w:p>
    <w:p w14:paraId="563A3998" w14:textId="77777777" w:rsidR="005263DE" w:rsidRPr="00602DBC" w:rsidRDefault="005263DE" w:rsidP="009B159C">
      <w:pPr>
        <w:numPr>
          <w:ilvl w:val="0"/>
          <w:numId w:val="45"/>
        </w:numPr>
        <w:spacing w:line="276" w:lineRule="auto"/>
        <w:rPr>
          <w:rFonts w:asciiTheme="minorHAnsi" w:hAnsiTheme="minorHAnsi" w:cstheme="minorHAnsi"/>
        </w:rPr>
      </w:pPr>
      <w:r w:rsidRPr="00602DBC">
        <w:rPr>
          <w:rFonts w:asciiTheme="minorHAnsi" w:hAnsiTheme="minorHAnsi" w:cstheme="minorHAnsi"/>
        </w:rPr>
        <w:t xml:space="preserve">Prace dyplomowe mogą być udostępnione: </w:t>
      </w:r>
    </w:p>
    <w:p w14:paraId="12C06353" w14:textId="0E7C9330" w:rsidR="005263DE" w:rsidRPr="00602DBC" w:rsidRDefault="005263DE" w:rsidP="009B159C">
      <w:pPr>
        <w:numPr>
          <w:ilvl w:val="1"/>
          <w:numId w:val="46"/>
        </w:numPr>
        <w:spacing w:line="276" w:lineRule="auto"/>
        <w:ind w:left="397" w:firstLine="0"/>
        <w:rPr>
          <w:rFonts w:asciiTheme="minorHAnsi" w:hAnsiTheme="minorHAnsi" w:cstheme="minorHAnsi"/>
        </w:rPr>
      </w:pPr>
      <w:r w:rsidRPr="00602DBC">
        <w:rPr>
          <w:rFonts w:asciiTheme="minorHAnsi" w:hAnsiTheme="minorHAnsi" w:cstheme="minorHAnsi"/>
        </w:rPr>
        <w:t xml:space="preserve">studentom Uczelni – dyplomantom na podstawie ważnej legitymacji studenckiej </w:t>
      </w:r>
      <w:r w:rsidR="008D4221">
        <w:rPr>
          <w:rFonts w:asciiTheme="minorHAnsi" w:hAnsiTheme="minorHAnsi" w:cstheme="minorHAnsi"/>
        </w:rPr>
        <w:br/>
      </w:r>
      <w:r w:rsidR="00D56D62" w:rsidRPr="00602DBC">
        <w:rPr>
          <w:rFonts w:asciiTheme="minorHAnsi" w:hAnsiTheme="minorHAnsi" w:cstheme="minorHAnsi"/>
        </w:rPr>
        <w:t>oraz wniosku  (</w:t>
      </w:r>
      <w:r w:rsidR="008D4221">
        <w:rPr>
          <w:rFonts w:asciiTheme="minorHAnsi" w:hAnsiTheme="minorHAnsi" w:cstheme="minorHAnsi"/>
        </w:rPr>
        <w:t>Z</w:t>
      </w:r>
      <w:r w:rsidRPr="00602DBC">
        <w:rPr>
          <w:rFonts w:asciiTheme="minorHAnsi" w:hAnsiTheme="minorHAnsi" w:cstheme="minorHAnsi"/>
        </w:rPr>
        <w:t xml:space="preserve">ałącznik Nr </w:t>
      </w:r>
      <w:r w:rsidR="00DC705B" w:rsidRPr="00602DBC">
        <w:rPr>
          <w:rFonts w:asciiTheme="minorHAnsi" w:hAnsiTheme="minorHAnsi" w:cstheme="minorHAnsi"/>
        </w:rPr>
        <w:t>3</w:t>
      </w:r>
      <w:r w:rsidRPr="00602DBC">
        <w:rPr>
          <w:rFonts w:asciiTheme="minorHAnsi" w:hAnsiTheme="minorHAnsi" w:cstheme="minorHAnsi"/>
        </w:rPr>
        <w:t>), na którym wyrazi swym podpisem zgodę kierujący pracą studenta –  dyplomanta lub dyrektor Instytutu, w którym powstała praca</w:t>
      </w:r>
      <w:r w:rsidR="008D4221">
        <w:rPr>
          <w:rFonts w:asciiTheme="minorHAnsi" w:hAnsiTheme="minorHAnsi" w:cstheme="minorHAnsi"/>
        </w:rPr>
        <w:t>,</w:t>
      </w:r>
    </w:p>
    <w:p w14:paraId="79AF183A" w14:textId="384CF4EA" w:rsidR="005263DE" w:rsidRPr="00602DBC" w:rsidRDefault="005263DE" w:rsidP="009B159C">
      <w:pPr>
        <w:numPr>
          <w:ilvl w:val="1"/>
          <w:numId w:val="46"/>
        </w:numPr>
        <w:spacing w:line="276" w:lineRule="auto"/>
        <w:ind w:left="397" w:firstLine="0"/>
        <w:rPr>
          <w:rFonts w:asciiTheme="minorHAnsi" w:hAnsiTheme="minorHAnsi" w:cstheme="minorHAnsi"/>
        </w:rPr>
      </w:pPr>
      <w:r w:rsidRPr="00602DBC">
        <w:rPr>
          <w:rFonts w:asciiTheme="minorHAnsi" w:hAnsiTheme="minorHAnsi" w:cstheme="minorHAnsi"/>
        </w:rPr>
        <w:t xml:space="preserve">nauczycielom akademickim </w:t>
      </w:r>
      <w:r w:rsidR="00B04B23" w:rsidRPr="00602DBC">
        <w:rPr>
          <w:rFonts w:asciiTheme="minorHAnsi" w:hAnsiTheme="minorHAnsi" w:cstheme="minorHAnsi"/>
        </w:rPr>
        <w:t>ANS</w:t>
      </w:r>
      <w:r w:rsidRPr="00602DBC">
        <w:rPr>
          <w:rFonts w:asciiTheme="minorHAnsi" w:hAnsiTheme="minorHAnsi" w:cstheme="minorHAnsi"/>
        </w:rPr>
        <w:t xml:space="preserve"> za okazaniem dowodu osobistego i potwierdzeniu zatrudnienia lub legitymacji służbowej, </w:t>
      </w:r>
    </w:p>
    <w:p w14:paraId="4D41684C" w14:textId="77777777" w:rsidR="005263DE" w:rsidRPr="00602DBC" w:rsidRDefault="005263DE" w:rsidP="009B159C">
      <w:pPr>
        <w:numPr>
          <w:ilvl w:val="1"/>
          <w:numId w:val="46"/>
        </w:numPr>
        <w:spacing w:line="276" w:lineRule="auto"/>
        <w:ind w:left="397" w:firstLine="0"/>
        <w:rPr>
          <w:rFonts w:asciiTheme="minorHAnsi" w:hAnsiTheme="minorHAnsi" w:cstheme="minorHAnsi"/>
        </w:rPr>
      </w:pPr>
      <w:r w:rsidRPr="00602DBC">
        <w:rPr>
          <w:rFonts w:asciiTheme="minorHAnsi" w:hAnsiTheme="minorHAnsi" w:cstheme="minorHAnsi"/>
        </w:rPr>
        <w:t>pozostałym pracownikom Uczelni oraz osobom spoza Uczelni za okazaniem d</w:t>
      </w:r>
      <w:r w:rsidR="00D56D62" w:rsidRPr="00602DBC">
        <w:rPr>
          <w:rFonts w:asciiTheme="minorHAnsi" w:hAnsiTheme="minorHAnsi" w:cstheme="minorHAnsi"/>
        </w:rPr>
        <w:t>owodu osobistego oraz wniosku (z</w:t>
      </w:r>
      <w:r w:rsidRPr="00602DBC">
        <w:rPr>
          <w:rFonts w:asciiTheme="minorHAnsi" w:hAnsiTheme="minorHAnsi" w:cstheme="minorHAnsi"/>
        </w:rPr>
        <w:t>ał</w:t>
      </w:r>
      <w:r w:rsidR="00D56D62" w:rsidRPr="00602DBC">
        <w:rPr>
          <w:rFonts w:asciiTheme="minorHAnsi" w:hAnsiTheme="minorHAnsi" w:cstheme="minorHAnsi"/>
        </w:rPr>
        <w:t>ącznik n</w:t>
      </w:r>
      <w:r w:rsidRPr="00602DBC">
        <w:rPr>
          <w:rFonts w:asciiTheme="minorHAnsi" w:hAnsiTheme="minorHAnsi" w:cstheme="minorHAnsi"/>
        </w:rPr>
        <w:t xml:space="preserve">r </w:t>
      </w:r>
      <w:r w:rsidR="00DC705B" w:rsidRPr="00602DBC">
        <w:rPr>
          <w:rFonts w:asciiTheme="minorHAnsi" w:hAnsiTheme="minorHAnsi" w:cstheme="minorHAnsi"/>
        </w:rPr>
        <w:t>3</w:t>
      </w:r>
      <w:r w:rsidRPr="00602DBC">
        <w:rPr>
          <w:rFonts w:asciiTheme="minorHAnsi" w:hAnsiTheme="minorHAnsi" w:cstheme="minorHAnsi"/>
        </w:rPr>
        <w:t xml:space="preserve">), na którym wyrazi swym podpisem zgodę dyrektor Instytutu, w którym powstała praca. </w:t>
      </w:r>
    </w:p>
    <w:p w14:paraId="614B15EE" w14:textId="77777777" w:rsidR="00AB5E4E" w:rsidRPr="00602DBC" w:rsidRDefault="00AB5E4E" w:rsidP="009B159C">
      <w:pPr>
        <w:numPr>
          <w:ilvl w:val="0"/>
          <w:numId w:val="45"/>
        </w:numPr>
        <w:spacing w:line="276" w:lineRule="auto"/>
        <w:rPr>
          <w:rFonts w:asciiTheme="minorHAnsi" w:hAnsiTheme="minorHAnsi" w:cstheme="minorHAnsi"/>
        </w:rPr>
      </w:pPr>
      <w:r w:rsidRPr="00602DBC">
        <w:rPr>
          <w:rFonts w:asciiTheme="minorHAnsi" w:hAnsiTheme="minorHAnsi" w:cstheme="minorHAnsi"/>
        </w:rPr>
        <w:t>Wnioskodawca może jednorazowo wyst</w:t>
      </w:r>
      <w:r w:rsidR="009E0818" w:rsidRPr="00602DBC">
        <w:rPr>
          <w:rFonts w:asciiTheme="minorHAnsi" w:hAnsiTheme="minorHAnsi" w:cstheme="minorHAnsi"/>
        </w:rPr>
        <w:t>ą</w:t>
      </w:r>
      <w:r w:rsidRPr="00602DBC">
        <w:rPr>
          <w:rFonts w:asciiTheme="minorHAnsi" w:hAnsiTheme="minorHAnsi" w:cstheme="minorHAnsi"/>
        </w:rPr>
        <w:t>pić o udostępnienie nie więcej aniżeli trzech prac.</w:t>
      </w:r>
    </w:p>
    <w:p w14:paraId="18954200" w14:textId="77777777" w:rsidR="005263DE" w:rsidRPr="00602DBC" w:rsidRDefault="005263DE" w:rsidP="009B159C">
      <w:pPr>
        <w:numPr>
          <w:ilvl w:val="0"/>
          <w:numId w:val="45"/>
        </w:numPr>
        <w:spacing w:line="276" w:lineRule="auto"/>
        <w:rPr>
          <w:rFonts w:asciiTheme="minorHAnsi" w:hAnsiTheme="minorHAnsi" w:cstheme="minorHAnsi"/>
        </w:rPr>
      </w:pPr>
      <w:r w:rsidRPr="00602DBC">
        <w:rPr>
          <w:rFonts w:asciiTheme="minorHAnsi" w:hAnsiTheme="minorHAnsi" w:cstheme="minorHAnsi"/>
        </w:rPr>
        <w:t xml:space="preserve">Udostępnianie prac możliwe jest tylko na miejscu </w:t>
      </w:r>
      <w:r w:rsidR="00E83C92" w:rsidRPr="00602DBC">
        <w:rPr>
          <w:rFonts w:asciiTheme="minorHAnsi" w:hAnsiTheme="minorHAnsi" w:cstheme="minorHAnsi"/>
        </w:rPr>
        <w:t xml:space="preserve">w bibliotece, </w:t>
      </w:r>
      <w:r w:rsidRPr="00602DBC">
        <w:rPr>
          <w:rFonts w:asciiTheme="minorHAnsi" w:hAnsiTheme="minorHAnsi" w:cstheme="minorHAnsi"/>
        </w:rPr>
        <w:t xml:space="preserve">następnego dnia po złożeniu zamówienia. </w:t>
      </w:r>
    </w:p>
    <w:p w14:paraId="3111BB1D" w14:textId="77777777" w:rsidR="005263DE" w:rsidRPr="00602DBC" w:rsidRDefault="005263DE" w:rsidP="009B159C">
      <w:pPr>
        <w:numPr>
          <w:ilvl w:val="0"/>
          <w:numId w:val="45"/>
        </w:numPr>
        <w:spacing w:line="276" w:lineRule="auto"/>
        <w:rPr>
          <w:rFonts w:asciiTheme="minorHAnsi" w:hAnsiTheme="minorHAnsi" w:cstheme="minorHAnsi"/>
        </w:rPr>
      </w:pPr>
      <w:r w:rsidRPr="00602DBC">
        <w:rPr>
          <w:rFonts w:asciiTheme="minorHAnsi" w:hAnsiTheme="minorHAnsi" w:cstheme="minorHAnsi"/>
        </w:rPr>
        <w:t xml:space="preserve">Zabrania się: </w:t>
      </w:r>
    </w:p>
    <w:p w14:paraId="10441B75" w14:textId="5C27508F" w:rsidR="005263DE" w:rsidRPr="00602DBC" w:rsidRDefault="005263DE" w:rsidP="009B159C">
      <w:pPr>
        <w:numPr>
          <w:ilvl w:val="1"/>
          <w:numId w:val="45"/>
        </w:numPr>
        <w:spacing w:line="276" w:lineRule="auto"/>
        <w:ind w:left="397" w:firstLine="0"/>
        <w:rPr>
          <w:rFonts w:asciiTheme="minorHAnsi" w:hAnsiTheme="minorHAnsi" w:cstheme="minorHAnsi"/>
        </w:rPr>
      </w:pPr>
      <w:r w:rsidRPr="00602DBC">
        <w:rPr>
          <w:rFonts w:asciiTheme="minorHAnsi" w:hAnsiTheme="minorHAnsi" w:cstheme="minorHAnsi"/>
        </w:rPr>
        <w:t>w</w:t>
      </w:r>
      <w:r w:rsidR="00E83C92" w:rsidRPr="00602DBC">
        <w:rPr>
          <w:rFonts w:asciiTheme="minorHAnsi" w:hAnsiTheme="minorHAnsi" w:cstheme="minorHAnsi"/>
        </w:rPr>
        <w:t xml:space="preserve">ykonywania zdjęć, skanów lub kserokopii </w:t>
      </w:r>
      <w:r w:rsidRPr="00602DBC">
        <w:rPr>
          <w:rFonts w:asciiTheme="minorHAnsi" w:hAnsiTheme="minorHAnsi" w:cstheme="minorHAnsi"/>
        </w:rPr>
        <w:t>całej pracy lub jakichkolwiek jej fragmentów</w:t>
      </w:r>
      <w:r w:rsidR="008D4221">
        <w:rPr>
          <w:rFonts w:asciiTheme="minorHAnsi" w:hAnsiTheme="minorHAnsi" w:cstheme="minorHAnsi"/>
        </w:rPr>
        <w:t>,</w:t>
      </w:r>
      <w:r w:rsidRPr="00602DBC">
        <w:rPr>
          <w:rFonts w:asciiTheme="minorHAnsi" w:hAnsiTheme="minorHAnsi" w:cstheme="minorHAnsi"/>
        </w:rPr>
        <w:t xml:space="preserve"> </w:t>
      </w:r>
    </w:p>
    <w:p w14:paraId="1FDE1BC4" w14:textId="6B4A59A9" w:rsidR="005263DE" w:rsidRPr="00602DBC" w:rsidRDefault="005263DE" w:rsidP="009B159C">
      <w:pPr>
        <w:numPr>
          <w:ilvl w:val="1"/>
          <w:numId w:val="45"/>
        </w:numPr>
        <w:spacing w:line="276" w:lineRule="auto"/>
        <w:ind w:left="397" w:firstLine="0"/>
        <w:rPr>
          <w:rFonts w:asciiTheme="minorHAnsi" w:hAnsiTheme="minorHAnsi" w:cstheme="minorHAnsi"/>
        </w:rPr>
      </w:pPr>
      <w:r w:rsidRPr="00602DBC">
        <w:rPr>
          <w:rFonts w:asciiTheme="minorHAnsi" w:hAnsiTheme="minorHAnsi" w:cstheme="minorHAnsi"/>
        </w:rPr>
        <w:t>wykonywania kopii lub wydruków z wersji elektronicznej</w:t>
      </w:r>
      <w:r w:rsidR="008D4221">
        <w:rPr>
          <w:rFonts w:asciiTheme="minorHAnsi" w:hAnsiTheme="minorHAnsi" w:cstheme="minorHAnsi"/>
        </w:rPr>
        <w:t>,</w:t>
      </w:r>
      <w:r w:rsidRPr="00602DBC">
        <w:rPr>
          <w:rFonts w:asciiTheme="minorHAnsi" w:hAnsiTheme="minorHAnsi" w:cstheme="minorHAnsi"/>
        </w:rPr>
        <w:t xml:space="preserve"> </w:t>
      </w:r>
    </w:p>
    <w:p w14:paraId="26DBF3E3" w14:textId="1E5E8ED3" w:rsidR="005263DE" w:rsidRPr="00602DBC" w:rsidRDefault="005263DE" w:rsidP="009B159C">
      <w:pPr>
        <w:numPr>
          <w:ilvl w:val="1"/>
          <w:numId w:val="45"/>
        </w:numPr>
        <w:spacing w:after="240" w:line="276" w:lineRule="auto"/>
        <w:ind w:left="397" w:firstLine="0"/>
        <w:rPr>
          <w:rFonts w:asciiTheme="minorHAnsi" w:hAnsiTheme="minorHAnsi" w:cstheme="minorHAnsi"/>
        </w:rPr>
      </w:pPr>
      <w:r w:rsidRPr="00602DBC">
        <w:rPr>
          <w:rFonts w:asciiTheme="minorHAnsi" w:hAnsiTheme="minorHAnsi" w:cstheme="minorHAnsi"/>
        </w:rPr>
        <w:t>wykorzystywania prac dyplomowych w sposób naruszający prawa autorskie ich twórców</w:t>
      </w:r>
      <w:r w:rsidR="008D4221">
        <w:rPr>
          <w:rFonts w:asciiTheme="minorHAnsi" w:hAnsiTheme="minorHAnsi" w:cstheme="minorHAnsi"/>
        </w:rPr>
        <w:t>.</w:t>
      </w:r>
      <w:r w:rsidRPr="00602DBC">
        <w:rPr>
          <w:rFonts w:asciiTheme="minorHAnsi" w:hAnsiTheme="minorHAnsi" w:cstheme="minorHAnsi"/>
        </w:rPr>
        <w:t xml:space="preserve"> </w:t>
      </w:r>
    </w:p>
    <w:p w14:paraId="7910FE6A" w14:textId="1521D3AD" w:rsidR="00463150" w:rsidRPr="009B159C" w:rsidRDefault="007743BD" w:rsidP="009B159C">
      <w:pPr>
        <w:pStyle w:val="Nagwek1"/>
        <w:spacing w:before="480" w:after="360"/>
        <w:rPr>
          <w:rFonts w:asciiTheme="minorHAnsi" w:hAnsiTheme="minorHAnsi" w:cstheme="minorHAnsi"/>
          <w:b/>
          <w:bCs/>
          <w:color w:val="auto"/>
          <w:sz w:val="28"/>
          <w:szCs w:val="28"/>
        </w:rPr>
      </w:pPr>
      <w:bookmarkStart w:id="8" w:name="_Toc185334704"/>
      <w:r w:rsidRPr="009B159C">
        <w:rPr>
          <w:rFonts w:asciiTheme="minorHAnsi" w:hAnsiTheme="minorHAnsi" w:cstheme="minorHAnsi"/>
          <w:b/>
          <w:bCs/>
          <w:color w:val="auto"/>
          <w:sz w:val="28"/>
          <w:szCs w:val="28"/>
        </w:rPr>
        <w:t xml:space="preserve">8. </w:t>
      </w:r>
      <w:r w:rsidR="00463150" w:rsidRPr="009B159C">
        <w:rPr>
          <w:rFonts w:asciiTheme="minorHAnsi" w:hAnsiTheme="minorHAnsi" w:cstheme="minorHAnsi"/>
          <w:b/>
          <w:bCs/>
          <w:color w:val="auto"/>
          <w:sz w:val="28"/>
          <w:szCs w:val="28"/>
        </w:rPr>
        <w:t>Informacje o zasadach przetwarzania danych</w:t>
      </w:r>
      <w:bookmarkEnd w:id="8"/>
    </w:p>
    <w:p w14:paraId="5AC1D7D8" w14:textId="70C5C21B" w:rsidR="0016266F" w:rsidRPr="00602DBC" w:rsidRDefault="00753E60" w:rsidP="009B159C">
      <w:pPr>
        <w:spacing w:after="240" w:line="276" w:lineRule="auto"/>
        <w:rPr>
          <w:rFonts w:asciiTheme="minorHAnsi" w:hAnsiTheme="minorHAnsi" w:cstheme="minorHAnsi"/>
          <w:b/>
          <w:bCs/>
        </w:rPr>
      </w:pPr>
      <w:r w:rsidRPr="00602DBC">
        <w:rPr>
          <w:rFonts w:asciiTheme="minorHAnsi" w:hAnsiTheme="minorHAnsi" w:cstheme="minorHAnsi"/>
          <w:b/>
          <w:bCs/>
        </w:rPr>
        <w:t>§ 1</w:t>
      </w:r>
      <w:r w:rsidR="007743BD" w:rsidRPr="00602DBC">
        <w:rPr>
          <w:rFonts w:asciiTheme="minorHAnsi" w:hAnsiTheme="minorHAnsi" w:cstheme="minorHAnsi"/>
          <w:b/>
          <w:bCs/>
        </w:rPr>
        <w:t>6</w:t>
      </w:r>
    </w:p>
    <w:p w14:paraId="7AB10D9D" w14:textId="77777777" w:rsidR="0016266F" w:rsidRPr="00602DBC" w:rsidRDefault="0016266F" w:rsidP="009B159C">
      <w:pPr>
        <w:numPr>
          <w:ilvl w:val="0"/>
          <w:numId w:val="22"/>
        </w:numPr>
        <w:spacing w:line="276" w:lineRule="auto"/>
        <w:rPr>
          <w:rFonts w:asciiTheme="minorHAnsi" w:hAnsiTheme="minorHAnsi" w:cstheme="minorHAnsi"/>
        </w:rPr>
      </w:pPr>
      <w:r w:rsidRPr="00602DBC">
        <w:rPr>
          <w:rFonts w:asciiTheme="minorHAnsi" w:hAnsiTheme="minorHAnsi" w:cstheme="minorHAnsi"/>
        </w:rPr>
        <w:t>Na podstawie art. 13 ust. 1 i ust. 2  Rozporządzenia Parlamentu Europejskiego i Rady (UE) 2016/679 z dnia 27 kwietnia 2016 r. w sprawie oc</w:t>
      </w:r>
      <w:r w:rsidR="00E10B6B" w:rsidRPr="00602DBC">
        <w:rPr>
          <w:rFonts w:asciiTheme="minorHAnsi" w:hAnsiTheme="minorHAnsi" w:cstheme="minorHAnsi"/>
        </w:rPr>
        <w:t xml:space="preserve">hrony osób fizycznych </w:t>
      </w:r>
      <w:r w:rsidR="00A224BB" w:rsidRPr="00602DBC">
        <w:rPr>
          <w:rFonts w:asciiTheme="minorHAnsi" w:hAnsiTheme="minorHAnsi" w:cstheme="minorHAnsi"/>
        </w:rPr>
        <w:br/>
      </w:r>
      <w:r w:rsidR="00E10B6B" w:rsidRPr="00602DBC">
        <w:rPr>
          <w:rFonts w:asciiTheme="minorHAnsi" w:hAnsiTheme="minorHAnsi" w:cstheme="minorHAnsi"/>
        </w:rPr>
        <w:t>oraz Ustawy z dnia 10 maja 2018</w:t>
      </w:r>
      <w:r w:rsidR="009A12AA" w:rsidRPr="00602DBC">
        <w:rPr>
          <w:rFonts w:asciiTheme="minorHAnsi" w:hAnsiTheme="minorHAnsi" w:cstheme="minorHAnsi"/>
        </w:rPr>
        <w:t xml:space="preserve"> </w:t>
      </w:r>
      <w:r w:rsidR="00E10B6B" w:rsidRPr="00602DBC">
        <w:rPr>
          <w:rFonts w:asciiTheme="minorHAnsi" w:hAnsiTheme="minorHAnsi" w:cstheme="minorHAnsi"/>
        </w:rPr>
        <w:t xml:space="preserve">r. o ochronie danych osobowych, </w:t>
      </w:r>
      <w:r w:rsidRPr="00602DBC">
        <w:rPr>
          <w:rFonts w:asciiTheme="minorHAnsi" w:hAnsiTheme="minorHAnsi" w:cstheme="minorHAnsi"/>
        </w:rPr>
        <w:t xml:space="preserve">w związku </w:t>
      </w:r>
      <w:r w:rsidR="00A224BB" w:rsidRPr="00602DBC">
        <w:rPr>
          <w:rFonts w:asciiTheme="minorHAnsi" w:hAnsiTheme="minorHAnsi" w:cstheme="minorHAnsi"/>
        </w:rPr>
        <w:br/>
      </w:r>
      <w:r w:rsidRPr="00602DBC">
        <w:rPr>
          <w:rFonts w:asciiTheme="minorHAnsi" w:hAnsiTheme="minorHAnsi" w:cstheme="minorHAnsi"/>
        </w:rPr>
        <w:t>z przetwarzaniem danych osobowych i w sprawie swob</w:t>
      </w:r>
      <w:r w:rsidR="00CF64C0" w:rsidRPr="00602DBC">
        <w:rPr>
          <w:rFonts w:asciiTheme="minorHAnsi" w:hAnsiTheme="minorHAnsi" w:cstheme="minorHAnsi"/>
        </w:rPr>
        <w:t xml:space="preserve">odnego przepływu takich danych </w:t>
      </w:r>
      <w:r w:rsidRPr="00602DBC">
        <w:rPr>
          <w:rFonts w:asciiTheme="minorHAnsi" w:hAnsiTheme="minorHAnsi" w:cstheme="minorHAnsi"/>
        </w:rPr>
        <w:t xml:space="preserve"> informujemy, że</w:t>
      </w:r>
    </w:p>
    <w:p w14:paraId="75643E5D" w14:textId="77777777" w:rsidR="003518A7" w:rsidRPr="00602DBC" w:rsidRDefault="0016266F" w:rsidP="009B159C">
      <w:pPr>
        <w:numPr>
          <w:ilvl w:val="1"/>
          <w:numId w:val="22"/>
        </w:numPr>
        <w:spacing w:line="276" w:lineRule="auto"/>
        <w:ind w:left="397" w:firstLine="0"/>
        <w:rPr>
          <w:rFonts w:asciiTheme="minorHAnsi" w:hAnsiTheme="minorHAnsi" w:cstheme="minorHAnsi"/>
        </w:rPr>
      </w:pPr>
      <w:r w:rsidRPr="00602DBC">
        <w:rPr>
          <w:rFonts w:asciiTheme="minorHAnsi" w:hAnsiTheme="minorHAnsi" w:cstheme="minorHAnsi"/>
        </w:rPr>
        <w:t>a</w:t>
      </w:r>
      <w:r w:rsidR="00B13BB4" w:rsidRPr="00602DBC">
        <w:rPr>
          <w:rFonts w:asciiTheme="minorHAnsi" w:hAnsiTheme="minorHAnsi" w:cstheme="minorHAnsi"/>
        </w:rPr>
        <w:t>d</w:t>
      </w:r>
      <w:r w:rsidRPr="00602DBC">
        <w:rPr>
          <w:rFonts w:asciiTheme="minorHAnsi" w:hAnsiTheme="minorHAnsi" w:cstheme="minorHAnsi"/>
        </w:rPr>
        <w:t xml:space="preserve">ministratorem danych osobowych jest </w:t>
      </w:r>
      <w:r w:rsidR="00B04B23" w:rsidRPr="00602DBC">
        <w:rPr>
          <w:rFonts w:asciiTheme="minorHAnsi" w:hAnsiTheme="minorHAnsi" w:cstheme="minorHAnsi"/>
        </w:rPr>
        <w:t>Akademia Nauk Stosowanych</w:t>
      </w:r>
      <w:r w:rsidRPr="00602DBC">
        <w:rPr>
          <w:rFonts w:asciiTheme="minorHAnsi" w:hAnsiTheme="minorHAnsi" w:cstheme="minorHAnsi"/>
        </w:rPr>
        <w:t xml:space="preserve"> im. Jana Amosa Komeńskiego w Lesznie, ul. Mickiewicza 5, 64-100 Leszno,</w:t>
      </w:r>
      <w:r w:rsidR="00164D2F" w:rsidRPr="00602DBC">
        <w:rPr>
          <w:rFonts w:asciiTheme="minorHAnsi" w:hAnsiTheme="minorHAnsi" w:cstheme="minorHAnsi"/>
        </w:rPr>
        <w:t xml:space="preserve"> </w:t>
      </w:r>
    </w:p>
    <w:p w14:paraId="21B95938" w14:textId="77777777" w:rsidR="00F75E53" w:rsidRPr="00602DBC" w:rsidRDefault="00F75E53" w:rsidP="009B159C">
      <w:pPr>
        <w:numPr>
          <w:ilvl w:val="1"/>
          <w:numId w:val="22"/>
        </w:numPr>
        <w:spacing w:after="240" w:line="276" w:lineRule="auto"/>
        <w:ind w:left="397" w:firstLine="0"/>
        <w:rPr>
          <w:rFonts w:asciiTheme="minorHAnsi" w:hAnsiTheme="minorHAnsi" w:cstheme="minorHAnsi"/>
        </w:rPr>
      </w:pPr>
      <w:r w:rsidRPr="00602DBC">
        <w:rPr>
          <w:rFonts w:asciiTheme="minorHAnsi" w:hAnsiTheme="minorHAnsi" w:cstheme="minorHAnsi"/>
        </w:rPr>
        <w:t xml:space="preserve">w sprawach dotyczących ochrony danych osobowych można się skontaktować </w:t>
      </w:r>
      <w:r w:rsidR="00A224BB" w:rsidRPr="00602DBC">
        <w:rPr>
          <w:rFonts w:asciiTheme="minorHAnsi" w:hAnsiTheme="minorHAnsi" w:cstheme="minorHAnsi"/>
        </w:rPr>
        <w:br/>
      </w:r>
      <w:r w:rsidRPr="00602DBC">
        <w:rPr>
          <w:rFonts w:asciiTheme="minorHAnsi" w:hAnsiTheme="minorHAnsi" w:cstheme="minorHAnsi"/>
        </w:rPr>
        <w:t xml:space="preserve">z Inspektorem Ochrony Danych pod adresem e-mail: </w:t>
      </w:r>
      <w:hyperlink r:id="rId8" w:history="1">
        <w:r w:rsidR="007722CD" w:rsidRPr="00602DBC">
          <w:rPr>
            <w:rStyle w:val="Hipercze"/>
            <w:rFonts w:asciiTheme="minorHAnsi" w:hAnsiTheme="minorHAnsi" w:cstheme="minorHAnsi"/>
          </w:rPr>
          <w:t>iodo@ansleszno.pl</w:t>
        </w:r>
      </w:hyperlink>
      <w:r w:rsidRPr="00602DBC">
        <w:rPr>
          <w:rFonts w:asciiTheme="minorHAnsi" w:hAnsiTheme="minorHAnsi" w:cstheme="minorHAnsi"/>
        </w:rPr>
        <w:t xml:space="preserve"> </w:t>
      </w:r>
      <w:r w:rsidR="00A224BB" w:rsidRPr="00602DBC">
        <w:rPr>
          <w:rFonts w:asciiTheme="minorHAnsi" w:hAnsiTheme="minorHAnsi" w:cstheme="minorHAnsi"/>
        </w:rPr>
        <w:br/>
      </w:r>
      <w:r w:rsidRPr="00602DBC">
        <w:rPr>
          <w:rFonts w:asciiTheme="minorHAnsi" w:hAnsiTheme="minorHAnsi" w:cstheme="minorHAnsi"/>
        </w:rPr>
        <w:t>lub korespondencyjnie na adres administratora danych.</w:t>
      </w:r>
    </w:p>
    <w:p w14:paraId="4BB50360" w14:textId="6625A793" w:rsidR="0016266F" w:rsidRPr="00602DBC" w:rsidRDefault="00753E60" w:rsidP="009B159C">
      <w:pPr>
        <w:spacing w:after="240" w:line="276" w:lineRule="auto"/>
        <w:rPr>
          <w:rFonts w:asciiTheme="minorHAnsi" w:hAnsiTheme="minorHAnsi" w:cstheme="minorHAnsi"/>
          <w:b/>
          <w:bCs/>
        </w:rPr>
      </w:pPr>
      <w:r w:rsidRPr="00602DBC">
        <w:rPr>
          <w:rFonts w:asciiTheme="minorHAnsi" w:hAnsiTheme="minorHAnsi" w:cstheme="minorHAnsi"/>
          <w:b/>
          <w:bCs/>
        </w:rPr>
        <w:t>§ 1</w:t>
      </w:r>
      <w:r w:rsidR="007743BD" w:rsidRPr="00602DBC">
        <w:rPr>
          <w:rFonts w:asciiTheme="minorHAnsi" w:hAnsiTheme="minorHAnsi" w:cstheme="minorHAnsi"/>
          <w:b/>
          <w:bCs/>
        </w:rPr>
        <w:t>7</w:t>
      </w:r>
    </w:p>
    <w:p w14:paraId="4F5FAFC2" w14:textId="77777777" w:rsidR="008D5F10" w:rsidRPr="00602DBC" w:rsidRDefault="008D5F10" w:rsidP="009B159C">
      <w:pPr>
        <w:numPr>
          <w:ilvl w:val="0"/>
          <w:numId w:val="23"/>
        </w:numPr>
        <w:spacing w:line="276" w:lineRule="auto"/>
        <w:rPr>
          <w:rFonts w:asciiTheme="minorHAnsi" w:hAnsiTheme="minorHAnsi" w:cstheme="minorHAnsi"/>
        </w:rPr>
      </w:pPr>
      <w:r w:rsidRPr="00602DBC">
        <w:rPr>
          <w:rFonts w:asciiTheme="minorHAnsi" w:hAnsiTheme="minorHAnsi" w:cstheme="minorHAnsi"/>
        </w:rPr>
        <w:t xml:space="preserve">Dane osobowe czytelników, gromadzone i przechowywane przez Bibliotekę, wykorzystywane są wyłącznie do celów realizacji usług bibliotecznych, statystycznych, </w:t>
      </w:r>
      <w:r w:rsidR="00A224BB" w:rsidRPr="00602DBC">
        <w:rPr>
          <w:rFonts w:asciiTheme="minorHAnsi" w:hAnsiTheme="minorHAnsi" w:cstheme="minorHAnsi"/>
        </w:rPr>
        <w:br/>
      </w:r>
      <w:r w:rsidRPr="00602DBC">
        <w:rPr>
          <w:rFonts w:asciiTheme="minorHAnsi" w:hAnsiTheme="minorHAnsi" w:cstheme="minorHAnsi"/>
        </w:rPr>
        <w:lastRenderedPageBreak/>
        <w:t xml:space="preserve">w sprawach związanych z egzekwowaniem należności oraz prowadzeniem działań promocyjnych biblioteki i upowszechniających naukę i kulturę. Działania te są zgodne </w:t>
      </w:r>
      <w:r w:rsidR="00A224BB" w:rsidRPr="00602DBC">
        <w:rPr>
          <w:rFonts w:asciiTheme="minorHAnsi" w:hAnsiTheme="minorHAnsi" w:cstheme="minorHAnsi"/>
        </w:rPr>
        <w:br/>
      </w:r>
      <w:r w:rsidRPr="00602DBC">
        <w:rPr>
          <w:rFonts w:asciiTheme="minorHAnsi" w:hAnsiTheme="minorHAnsi" w:cstheme="minorHAnsi"/>
        </w:rPr>
        <w:t xml:space="preserve">z przepisami rozporządzenia Parlamentu Europejskiego i Rady (UE) 2016/679 z dnia </w:t>
      </w:r>
      <w:r w:rsidR="00A224BB" w:rsidRPr="00602DBC">
        <w:rPr>
          <w:rFonts w:asciiTheme="minorHAnsi" w:hAnsiTheme="minorHAnsi" w:cstheme="minorHAnsi"/>
        </w:rPr>
        <w:br/>
      </w:r>
      <w:r w:rsidRPr="00602DBC">
        <w:rPr>
          <w:rFonts w:asciiTheme="minorHAnsi" w:hAnsiTheme="minorHAnsi" w:cstheme="minorHAnsi"/>
        </w:rPr>
        <w:t>27 kwietnia 2016 r. w sprawie ochrony osób fizycznych w związku z przetwarzaniem danych osobowych i w sprawie swobodnego przepływu takich danych oraz uchylenia dyrektywy 95/46/WE, zwanego dalej RODO.</w:t>
      </w:r>
    </w:p>
    <w:p w14:paraId="24E67786" w14:textId="77777777" w:rsidR="00DE4EB8" w:rsidRPr="00602DBC" w:rsidRDefault="001F0CEB" w:rsidP="009B159C">
      <w:pPr>
        <w:numPr>
          <w:ilvl w:val="0"/>
          <w:numId w:val="23"/>
        </w:numPr>
        <w:spacing w:line="276" w:lineRule="auto"/>
        <w:rPr>
          <w:rFonts w:asciiTheme="minorHAnsi" w:hAnsiTheme="minorHAnsi" w:cstheme="minorHAnsi"/>
        </w:rPr>
      </w:pPr>
      <w:r w:rsidRPr="00602DBC">
        <w:rPr>
          <w:rFonts w:asciiTheme="minorHAnsi" w:hAnsiTheme="minorHAnsi" w:cstheme="minorHAnsi"/>
        </w:rPr>
        <w:t xml:space="preserve">Dane osobowe czytelników nie będą udostępniane ani przekazywane do państw trzecich lub organizacji międzynarodowych. </w:t>
      </w:r>
      <w:r w:rsidR="00DE4EB8" w:rsidRPr="00602DBC">
        <w:rPr>
          <w:rFonts w:asciiTheme="minorHAnsi" w:hAnsiTheme="minorHAnsi" w:cstheme="minorHAnsi"/>
        </w:rPr>
        <w:t xml:space="preserve">Dane mogą być przekazywane </w:t>
      </w:r>
      <w:r w:rsidR="008D5F10" w:rsidRPr="00602DBC">
        <w:rPr>
          <w:rFonts w:asciiTheme="minorHAnsi" w:hAnsiTheme="minorHAnsi" w:cstheme="minorHAnsi"/>
        </w:rPr>
        <w:t xml:space="preserve">wyłącznie </w:t>
      </w:r>
      <w:r w:rsidR="00DE4EB8" w:rsidRPr="00602DBC">
        <w:rPr>
          <w:rFonts w:asciiTheme="minorHAnsi" w:hAnsiTheme="minorHAnsi" w:cstheme="minorHAnsi"/>
        </w:rPr>
        <w:t>na podstawie Umowy powierzenia danych do przetwarzania oraz na żądanie organów administracji państwowej</w:t>
      </w:r>
      <w:r w:rsidR="00C27321" w:rsidRPr="00602DBC">
        <w:rPr>
          <w:rFonts w:asciiTheme="minorHAnsi" w:hAnsiTheme="minorHAnsi" w:cstheme="minorHAnsi"/>
        </w:rPr>
        <w:t xml:space="preserve">, w oparciu o odpowiednią podstawę prawną oraz zgodnie </w:t>
      </w:r>
      <w:r w:rsidR="00A224BB" w:rsidRPr="00602DBC">
        <w:rPr>
          <w:rFonts w:asciiTheme="minorHAnsi" w:hAnsiTheme="minorHAnsi" w:cstheme="minorHAnsi"/>
        </w:rPr>
        <w:br/>
      </w:r>
      <w:r w:rsidR="00C27321" w:rsidRPr="00602DBC">
        <w:rPr>
          <w:rFonts w:asciiTheme="minorHAnsi" w:hAnsiTheme="minorHAnsi" w:cstheme="minorHAnsi"/>
        </w:rPr>
        <w:t>z przepisami obowiązującego prawa.</w:t>
      </w:r>
    </w:p>
    <w:p w14:paraId="3884258C" w14:textId="77777777" w:rsidR="00D71FA0" w:rsidRPr="00602DBC" w:rsidRDefault="00DE4EB8" w:rsidP="009B159C">
      <w:pPr>
        <w:numPr>
          <w:ilvl w:val="0"/>
          <w:numId w:val="23"/>
        </w:numPr>
        <w:spacing w:line="276" w:lineRule="auto"/>
        <w:rPr>
          <w:rFonts w:asciiTheme="minorHAnsi" w:hAnsiTheme="minorHAnsi" w:cstheme="minorHAnsi"/>
        </w:rPr>
      </w:pPr>
      <w:r w:rsidRPr="00602DBC">
        <w:rPr>
          <w:rFonts w:asciiTheme="minorHAnsi" w:hAnsiTheme="minorHAnsi" w:cstheme="minorHAnsi"/>
        </w:rPr>
        <w:t xml:space="preserve">Dane osobowe czytelników, którzy nie mają zobowiązań wobec biblioteki, </w:t>
      </w:r>
      <w:r w:rsidR="00D71FA0" w:rsidRPr="00602DBC">
        <w:rPr>
          <w:rFonts w:asciiTheme="minorHAnsi" w:hAnsiTheme="minorHAnsi" w:cstheme="minorHAnsi"/>
        </w:rPr>
        <w:t>będą przechowywanie nie dłużej niż 5 lat od dnia zaprzestania korzystania z biblioteki.</w:t>
      </w:r>
    </w:p>
    <w:p w14:paraId="40A14BD8" w14:textId="2C99F3D2" w:rsidR="00E83C92" w:rsidRPr="00602DBC" w:rsidRDefault="008D5F10" w:rsidP="009B159C">
      <w:pPr>
        <w:numPr>
          <w:ilvl w:val="0"/>
          <w:numId w:val="23"/>
        </w:numPr>
        <w:spacing w:line="276" w:lineRule="auto"/>
        <w:rPr>
          <w:rFonts w:asciiTheme="minorHAnsi" w:hAnsiTheme="minorHAnsi" w:cstheme="minorHAnsi"/>
        </w:rPr>
      </w:pPr>
      <w:r w:rsidRPr="00602DBC">
        <w:rPr>
          <w:rFonts w:asciiTheme="minorHAnsi" w:hAnsiTheme="minorHAnsi" w:cstheme="minorHAnsi"/>
        </w:rPr>
        <w:t xml:space="preserve">Każda osoba, której dane osobowe są przetwarzane przez Bibliotekę, posiada prawo do żądania od administratora dostępu do swoich danych osobowych oraz ich sprostowania. Ponadto posiada prawo do usunięcia swoich danych osobowych oraz prawo do wniesienia sprzeciwu wobec ich przetwarzania, a także prawo do cofnięcia zgody </w:t>
      </w:r>
      <w:r w:rsidR="008D4221">
        <w:rPr>
          <w:rFonts w:asciiTheme="minorHAnsi" w:hAnsiTheme="minorHAnsi" w:cstheme="minorHAnsi"/>
        </w:rPr>
        <w:br/>
      </w:r>
      <w:r w:rsidRPr="00602DBC">
        <w:rPr>
          <w:rFonts w:asciiTheme="minorHAnsi" w:hAnsiTheme="minorHAnsi" w:cstheme="minorHAnsi"/>
        </w:rPr>
        <w:t>w dowolnym momencie, bez wpływu na zgodność z prawem przetwarzania, którego dokonano na podstawie zgody przed jej cofnięciem. Cofnięcie zgody na przetwarzanie danych osobowych czytelnika jest równoznaczne z brakiem zgody Biblioteki na dalsze korzystanie przez czytelnika z jej zasobów, pod warunkiem, że nie jest on dłużnikiem Biblioteki.</w:t>
      </w:r>
    </w:p>
    <w:p w14:paraId="06E76B19" w14:textId="28609AF6" w:rsidR="00D71FA0" w:rsidRPr="00602DBC" w:rsidRDefault="00EB0A70" w:rsidP="009B159C">
      <w:pPr>
        <w:numPr>
          <w:ilvl w:val="0"/>
          <w:numId w:val="23"/>
        </w:numPr>
        <w:spacing w:after="240" w:line="276" w:lineRule="auto"/>
        <w:ind w:left="357" w:hanging="357"/>
        <w:rPr>
          <w:rFonts w:asciiTheme="minorHAnsi" w:hAnsiTheme="minorHAnsi" w:cstheme="minorHAnsi"/>
        </w:rPr>
      </w:pPr>
      <w:r w:rsidRPr="00602DBC">
        <w:rPr>
          <w:rFonts w:asciiTheme="minorHAnsi" w:hAnsiTheme="minorHAnsi" w:cstheme="minorHAnsi"/>
        </w:rPr>
        <w:t xml:space="preserve">W Bibliotece jest zainstalowany monitoring wizyjny. Cel i zasady jego funkcjonowania określa „Regulamin funkcjonowania monitoringu wizyjnego </w:t>
      </w:r>
      <w:r w:rsidR="00B04B23" w:rsidRPr="00602DBC">
        <w:rPr>
          <w:rFonts w:asciiTheme="minorHAnsi" w:hAnsiTheme="minorHAnsi" w:cstheme="minorHAnsi"/>
        </w:rPr>
        <w:t>Akademii Nauk Stosowanych</w:t>
      </w:r>
      <w:r w:rsidRPr="00602DBC">
        <w:rPr>
          <w:rFonts w:asciiTheme="minorHAnsi" w:hAnsiTheme="minorHAnsi" w:cstheme="minorHAnsi"/>
        </w:rPr>
        <w:t xml:space="preserve"> w  </w:t>
      </w:r>
      <w:r w:rsidR="00E83C92" w:rsidRPr="00602DBC">
        <w:rPr>
          <w:rFonts w:asciiTheme="minorHAnsi" w:hAnsiTheme="minorHAnsi" w:cstheme="minorHAnsi"/>
        </w:rPr>
        <w:t>Lesznie</w:t>
      </w:r>
      <w:r w:rsidRPr="00602DBC">
        <w:rPr>
          <w:rFonts w:asciiTheme="minorHAnsi" w:hAnsiTheme="minorHAnsi" w:cstheme="minorHAnsi"/>
        </w:rPr>
        <w:t xml:space="preserve"> ”</w:t>
      </w:r>
    </w:p>
    <w:p w14:paraId="3E6E373E" w14:textId="460A2A0F" w:rsidR="00463150" w:rsidRPr="009B159C" w:rsidRDefault="00B2406F" w:rsidP="009B159C">
      <w:pPr>
        <w:pStyle w:val="Nagwek1"/>
        <w:spacing w:before="480" w:after="360"/>
        <w:rPr>
          <w:rFonts w:asciiTheme="minorHAnsi" w:hAnsiTheme="minorHAnsi" w:cstheme="minorHAnsi"/>
          <w:b/>
          <w:bCs/>
          <w:color w:val="auto"/>
          <w:sz w:val="28"/>
          <w:szCs w:val="28"/>
        </w:rPr>
      </w:pPr>
      <w:bookmarkStart w:id="9" w:name="_Toc185334705"/>
      <w:r w:rsidRPr="009B159C">
        <w:rPr>
          <w:rFonts w:asciiTheme="minorHAnsi" w:hAnsiTheme="minorHAnsi" w:cstheme="minorHAnsi"/>
          <w:b/>
          <w:bCs/>
          <w:color w:val="auto"/>
          <w:sz w:val="28"/>
          <w:szCs w:val="28"/>
        </w:rPr>
        <w:t xml:space="preserve">9. </w:t>
      </w:r>
      <w:r w:rsidR="00463150" w:rsidRPr="009B159C">
        <w:rPr>
          <w:rFonts w:asciiTheme="minorHAnsi" w:hAnsiTheme="minorHAnsi" w:cstheme="minorHAnsi"/>
          <w:b/>
          <w:bCs/>
          <w:color w:val="auto"/>
          <w:sz w:val="28"/>
          <w:szCs w:val="28"/>
        </w:rPr>
        <w:t>Postanowienia końcowe</w:t>
      </w:r>
      <w:bookmarkEnd w:id="9"/>
    </w:p>
    <w:p w14:paraId="2768870C" w14:textId="1398E8A7" w:rsidR="00876856" w:rsidRPr="00602DBC" w:rsidRDefault="00876856" w:rsidP="009B159C">
      <w:pPr>
        <w:spacing w:after="240" w:line="276" w:lineRule="auto"/>
        <w:rPr>
          <w:rFonts w:asciiTheme="minorHAnsi" w:hAnsiTheme="minorHAnsi" w:cstheme="minorHAnsi"/>
          <w:b/>
          <w:bCs/>
        </w:rPr>
      </w:pPr>
      <w:r w:rsidRPr="00602DBC">
        <w:rPr>
          <w:rFonts w:asciiTheme="minorHAnsi" w:hAnsiTheme="minorHAnsi" w:cstheme="minorHAnsi"/>
          <w:b/>
          <w:bCs/>
        </w:rPr>
        <w:t>§ 1</w:t>
      </w:r>
      <w:r w:rsidR="00B2406F" w:rsidRPr="00602DBC">
        <w:rPr>
          <w:rFonts w:asciiTheme="minorHAnsi" w:hAnsiTheme="minorHAnsi" w:cstheme="minorHAnsi"/>
          <w:b/>
          <w:bCs/>
        </w:rPr>
        <w:t>8</w:t>
      </w:r>
    </w:p>
    <w:p w14:paraId="6CD13C5C" w14:textId="39F2267F" w:rsidR="00876856" w:rsidRPr="00602DBC" w:rsidRDefault="00876856" w:rsidP="009B159C">
      <w:pPr>
        <w:numPr>
          <w:ilvl w:val="0"/>
          <w:numId w:val="21"/>
        </w:numPr>
        <w:spacing w:line="276" w:lineRule="auto"/>
        <w:rPr>
          <w:rFonts w:asciiTheme="minorHAnsi" w:hAnsiTheme="minorHAnsi" w:cstheme="minorHAnsi"/>
        </w:rPr>
      </w:pPr>
      <w:r w:rsidRPr="00602DBC">
        <w:rPr>
          <w:rFonts w:asciiTheme="minorHAnsi" w:hAnsiTheme="minorHAnsi" w:cstheme="minorHAnsi"/>
        </w:rPr>
        <w:t xml:space="preserve">Zbiory Biblioteki i wyposażenie są dobrem użyteczności publicznej. Korzystający </w:t>
      </w:r>
      <w:r w:rsidR="00B2406F" w:rsidRPr="00602DBC">
        <w:rPr>
          <w:rFonts w:asciiTheme="minorHAnsi" w:hAnsiTheme="minorHAnsi" w:cstheme="minorHAnsi"/>
        </w:rPr>
        <w:br/>
      </w:r>
      <w:r w:rsidRPr="00602DBC">
        <w:rPr>
          <w:rFonts w:asciiTheme="minorHAnsi" w:hAnsiTheme="minorHAnsi" w:cstheme="minorHAnsi"/>
        </w:rPr>
        <w:t xml:space="preserve">ze zbiorów i usług Biblioteki mają obowiązek szanowania udostępnionych im materiałów oraz warsztatu informacyjnego i są odpowiedzialni za wszelkie straty powstałe z ich winy. </w:t>
      </w:r>
    </w:p>
    <w:p w14:paraId="3205813F" w14:textId="77777777" w:rsidR="00876856" w:rsidRPr="00602DBC" w:rsidRDefault="00876856" w:rsidP="009B159C">
      <w:pPr>
        <w:numPr>
          <w:ilvl w:val="0"/>
          <w:numId w:val="21"/>
        </w:numPr>
        <w:spacing w:line="276" w:lineRule="auto"/>
        <w:rPr>
          <w:rFonts w:asciiTheme="minorHAnsi" w:hAnsiTheme="minorHAnsi" w:cstheme="minorHAnsi"/>
        </w:rPr>
      </w:pPr>
      <w:r w:rsidRPr="00602DBC">
        <w:rPr>
          <w:rFonts w:asciiTheme="minorHAnsi" w:hAnsiTheme="minorHAnsi" w:cstheme="minorHAnsi"/>
        </w:rPr>
        <w:t xml:space="preserve">Użytkownik ponosi pełną odpowiedzialność materialną za wszelkie uszkodzenia obiektów bibliotecznych, nieujawnione w chwili odbioru w agendach udostępniania, a stwierdzone przy ich zwrocie. </w:t>
      </w:r>
    </w:p>
    <w:p w14:paraId="183C100D" w14:textId="77777777" w:rsidR="00876856" w:rsidRPr="00602DBC" w:rsidRDefault="00876856" w:rsidP="009B159C">
      <w:pPr>
        <w:numPr>
          <w:ilvl w:val="0"/>
          <w:numId w:val="21"/>
        </w:numPr>
        <w:spacing w:line="276" w:lineRule="auto"/>
        <w:rPr>
          <w:rFonts w:asciiTheme="minorHAnsi" w:hAnsiTheme="minorHAnsi" w:cstheme="minorHAnsi"/>
        </w:rPr>
      </w:pPr>
      <w:r w:rsidRPr="00602DBC">
        <w:rPr>
          <w:rFonts w:asciiTheme="minorHAnsi" w:hAnsiTheme="minorHAnsi" w:cstheme="minorHAnsi"/>
        </w:rPr>
        <w:t>Uż</w:t>
      </w:r>
      <w:r w:rsidR="00675444" w:rsidRPr="00602DBC">
        <w:rPr>
          <w:rFonts w:asciiTheme="minorHAnsi" w:hAnsiTheme="minorHAnsi" w:cstheme="minorHAnsi"/>
        </w:rPr>
        <w:t xml:space="preserve">ytkowników biblioteki </w:t>
      </w:r>
      <w:r w:rsidRPr="00602DBC">
        <w:rPr>
          <w:rFonts w:asciiTheme="minorHAnsi" w:hAnsiTheme="minorHAnsi" w:cstheme="minorHAnsi"/>
        </w:rPr>
        <w:t>obowiązuje:</w:t>
      </w:r>
    </w:p>
    <w:p w14:paraId="5340851C" w14:textId="0393B2BB" w:rsidR="00B04B23" w:rsidRPr="00602DBC" w:rsidRDefault="00876856" w:rsidP="009B159C">
      <w:pPr>
        <w:numPr>
          <w:ilvl w:val="1"/>
          <w:numId w:val="21"/>
        </w:numPr>
        <w:spacing w:line="276" w:lineRule="auto"/>
        <w:rPr>
          <w:rFonts w:asciiTheme="minorHAnsi" w:hAnsiTheme="minorHAnsi" w:cstheme="minorHAnsi"/>
        </w:rPr>
      </w:pPr>
      <w:r w:rsidRPr="00602DBC">
        <w:rPr>
          <w:rFonts w:asciiTheme="minorHAnsi" w:hAnsiTheme="minorHAnsi" w:cstheme="minorHAnsi"/>
        </w:rPr>
        <w:t>pozostawienie w  szafkach wierzchnich okryć, teczek, torebek itp. Biblioteka nie odpowiada za pozostawione przez czytelników w szafkach wartościowe przedmioty, pieniądze i dokumenty</w:t>
      </w:r>
      <w:r w:rsidR="008D4221">
        <w:rPr>
          <w:rFonts w:asciiTheme="minorHAnsi" w:hAnsiTheme="minorHAnsi" w:cstheme="minorHAnsi"/>
        </w:rPr>
        <w:t>,</w:t>
      </w:r>
    </w:p>
    <w:p w14:paraId="6D3F5A76" w14:textId="77777777" w:rsidR="00876856" w:rsidRPr="00602DBC" w:rsidRDefault="00876856" w:rsidP="009B159C">
      <w:pPr>
        <w:numPr>
          <w:ilvl w:val="1"/>
          <w:numId w:val="21"/>
        </w:numPr>
        <w:spacing w:line="276" w:lineRule="auto"/>
        <w:rPr>
          <w:rFonts w:asciiTheme="minorHAnsi" w:hAnsiTheme="minorHAnsi" w:cstheme="minorHAnsi"/>
        </w:rPr>
      </w:pPr>
      <w:r w:rsidRPr="00602DBC">
        <w:rPr>
          <w:rFonts w:asciiTheme="minorHAnsi" w:hAnsiTheme="minorHAnsi" w:cstheme="minorHAnsi"/>
        </w:rPr>
        <w:t>wy</w:t>
      </w:r>
      <w:r w:rsidR="00991085" w:rsidRPr="00602DBC">
        <w:rPr>
          <w:rFonts w:asciiTheme="minorHAnsi" w:hAnsiTheme="minorHAnsi" w:cstheme="minorHAnsi"/>
        </w:rPr>
        <w:t>cisz</w:t>
      </w:r>
      <w:r w:rsidRPr="00602DBC">
        <w:rPr>
          <w:rFonts w:asciiTheme="minorHAnsi" w:hAnsiTheme="minorHAnsi" w:cstheme="minorHAnsi"/>
        </w:rPr>
        <w:t>anie telefonów komórkowych,</w:t>
      </w:r>
    </w:p>
    <w:p w14:paraId="327E5229" w14:textId="77777777" w:rsidR="00876856" w:rsidRPr="00602DBC" w:rsidRDefault="00876856" w:rsidP="009B159C">
      <w:pPr>
        <w:numPr>
          <w:ilvl w:val="1"/>
          <w:numId w:val="21"/>
        </w:numPr>
        <w:spacing w:line="276" w:lineRule="auto"/>
        <w:rPr>
          <w:rFonts w:asciiTheme="minorHAnsi" w:hAnsiTheme="minorHAnsi" w:cstheme="minorHAnsi"/>
        </w:rPr>
      </w:pPr>
      <w:r w:rsidRPr="00602DBC">
        <w:rPr>
          <w:rFonts w:asciiTheme="minorHAnsi" w:hAnsiTheme="minorHAnsi" w:cstheme="minorHAnsi"/>
        </w:rPr>
        <w:t>zakaz wynoszenia materiałów bibliotecznych bez zarejestrowania wypożyczenia,</w:t>
      </w:r>
    </w:p>
    <w:p w14:paraId="3322BAF3" w14:textId="77777777" w:rsidR="00876856" w:rsidRPr="00602DBC" w:rsidRDefault="00876856" w:rsidP="009B159C">
      <w:pPr>
        <w:numPr>
          <w:ilvl w:val="1"/>
          <w:numId w:val="21"/>
        </w:numPr>
        <w:spacing w:line="276" w:lineRule="auto"/>
        <w:rPr>
          <w:rFonts w:asciiTheme="minorHAnsi" w:hAnsiTheme="minorHAnsi" w:cstheme="minorHAnsi"/>
        </w:rPr>
      </w:pPr>
      <w:r w:rsidRPr="00602DBC">
        <w:rPr>
          <w:rFonts w:asciiTheme="minorHAnsi" w:hAnsiTheme="minorHAnsi" w:cstheme="minorHAnsi"/>
        </w:rPr>
        <w:lastRenderedPageBreak/>
        <w:t>zgłaszanie zauważonych braków i uszkodzeń materiałów bibliotecznych,</w:t>
      </w:r>
    </w:p>
    <w:p w14:paraId="566ABDC3" w14:textId="77777777" w:rsidR="00DE7698" w:rsidRPr="00602DBC" w:rsidRDefault="00876856" w:rsidP="009B159C">
      <w:pPr>
        <w:numPr>
          <w:ilvl w:val="1"/>
          <w:numId w:val="21"/>
        </w:numPr>
        <w:spacing w:line="276" w:lineRule="auto"/>
        <w:rPr>
          <w:rFonts w:asciiTheme="minorHAnsi" w:hAnsiTheme="minorHAnsi" w:cstheme="minorHAnsi"/>
        </w:rPr>
      </w:pPr>
      <w:r w:rsidRPr="00602DBC">
        <w:rPr>
          <w:rFonts w:asciiTheme="minorHAnsi" w:hAnsiTheme="minorHAnsi" w:cstheme="minorHAnsi"/>
        </w:rPr>
        <w:t>zachowanie ciszy oraz zakaz spożyw</w:t>
      </w:r>
      <w:r w:rsidR="00DE7698" w:rsidRPr="00602DBC">
        <w:rPr>
          <w:rFonts w:asciiTheme="minorHAnsi" w:hAnsiTheme="minorHAnsi" w:cstheme="minorHAnsi"/>
        </w:rPr>
        <w:t xml:space="preserve">ania posiłków, z wyjątkiem </w:t>
      </w:r>
      <w:r w:rsidR="00E83C92" w:rsidRPr="00602DBC">
        <w:rPr>
          <w:rFonts w:asciiTheme="minorHAnsi" w:hAnsiTheme="minorHAnsi" w:cstheme="minorHAnsi"/>
        </w:rPr>
        <w:t>miejsc wyznaczonych</w:t>
      </w:r>
      <w:r w:rsidR="00DE7698" w:rsidRPr="00602DBC">
        <w:rPr>
          <w:rFonts w:asciiTheme="minorHAnsi" w:hAnsiTheme="minorHAnsi" w:cstheme="minorHAnsi"/>
        </w:rPr>
        <w:t>,</w:t>
      </w:r>
    </w:p>
    <w:p w14:paraId="57FED89A" w14:textId="77777777" w:rsidR="005263DE" w:rsidRPr="00602DBC" w:rsidRDefault="00DE7698" w:rsidP="009B159C">
      <w:pPr>
        <w:numPr>
          <w:ilvl w:val="1"/>
          <w:numId w:val="21"/>
        </w:numPr>
        <w:spacing w:after="240" w:line="276" w:lineRule="auto"/>
        <w:ind w:left="788" w:hanging="431"/>
        <w:rPr>
          <w:rFonts w:asciiTheme="minorHAnsi" w:hAnsiTheme="minorHAnsi" w:cstheme="minorHAnsi"/>
        </w:rPr>
      </w:pPr>
      <w:r w:rsidRPr="00602DBC">
        <w:rPr>
          <w:rFonts w:asciiTheme="minorHAnsi" w:hAnsiTheme="minorHAnsi" w:cstheme="minorHAnsi"/>
        </w:rPr>
        <w:t>zakaz palenia tytoniu w całym budynku.</w:t>
      </w:r>
    </w:p>
    <w:p w14:paraId="3063084A" w14:textId="7D046C3B" w:rsidR="00055589" w:rsidRPr="00602DBC" w:rsidRDefault="00055589" w:rsidP="009B159C">
      <w:pPr>
        <w:spacing w:after="240" w:line="276" w:lineRule="auto"/>
        <w:rPr>
          <w:rFonts w:asciiTheme="minorHAnsi" w:hAnsiTheme="minorHAnsi" w:cstheme="minorHAnsi"/>
          <w:b/>
          <w:bCs/>
        </w:rPr>
      </w:pPr>
      <w:r w:rsidRPr="00602DBC">
        <w:rPr>
          <w:rFonts w:asciiTheme="minorHAnsi" w:hAnsiTheme="minorHAnsi" w:cstheme="minorHAnsi"/>
          <w:b/>
          <w:bCs/>
        </w:rPr>
        <w:t xml:space="preserve">§ </w:t>
      </w:r>
      <w:r w:rsidR="00B2406F" w:rsidRPr="00602DBC">
        <w:rPr>
          <w:rFonts w:asciiTheme="minorHAnsi" w:hAnsiTheme="minorHAnsi" w:cstheme="minorHAnsi"/>
          <w:b/>
          <w:bCs/>
        </w:rPr>
        <w:t>19</w:t>
      </w:r>
    </w:p>
    <w:p w14:paraId="10134630" w14:textId="77777777" w:rsidR="00876856" w:rsidRPr="00602DBC" w:rsidRDefault="00876856" w:rsidP="009B159C">
      <w:pPr>
        <w:numPr>
          <w:ilvl w:val="0"/>
          <w:numId w:val="17"/>
        </w:numPr>
        <w:spacing w:line="276" w:lineRule="auto"/>
        <w:rPr>
          <w:rFonts w:asciiTheme="minorHAnsi" w:hAnsiTheme="minorHAnsi" w:cstheme="minorHAnsi"/>
        </w:rPr>
      </w:pPr>
      <w:r w:rsidRPr="00602DBC">
        <w:rPr>
          <w:rFonts w:asciiTheme="minorHAnsi" w:hAnsiTheme="minorHAnsi" w:cstheme="minorHAnsi"/>
        </w:rPr>
        <w:t>Użytkownicy zobowiązani są do stosowania się do niniejszego Regulaminu, przepisów porządkowych, zarządzeń dyrektora Biblioteki oraz uwag i wskazówek pracowników Biblioteki i ochrony.</w:t>
      </w:r>
    </w:p>
    <w:p w14:paraId="4E785EFA" w14:textId="77777777" w:rsidR="006A61A1" w:rsidRPr="00602DBC" w:rsidRDefault="006A61A1" w:rsidP="009B159C">
      <w:pPr>
        <w:numPr>
          <w:ilvl w:val="0"/>
          <w:numId w:val="17"/>
        </w:numPr>
        <w:spacing w:after="240" w:line="276" w:lineRule="auto"/>
        <w:ind w:left="357" w:hanging="357"/>
        <w:rPr>
          <w:rFonts w:asciiTheme="minorHAnsi" w:hAnsiTheme="minorHAnsi" w:cstheme="minorHAnsi"/>
        </w:rPr>
      </w:pPr>
      <w:r w:rsidRPr="00602DBC">
        <w:rPr>
          <w:rFonts w:asciiTheme="minorHAnsi" w:hAnsiTheme="minorHAnsi" w:cstheme="minorHAnsi"/>
        </w:rPr>
        <w:t>W przypadku rażącego naruszenia Regulaminu przez Czytelnika, dyrektor Biblioteki może ograniczyć jego prawo do korzystania ze zbiorów i usług Biblioteki oraz poddać sprawę postępowaniu dyscyplinarnemu odpowiednich organów Uczelni lub sądowemu.</w:t>
      </w:r>
    </w:p>
    <w:p w14:paraId="10630100" w14:textId="4694AB76" w:rsidR="00876856" w:rsidRPr="00602DBC" w:rsidRDefault="00753E60" w:rsidP="009B159C">
      <w:pPr>
        <w:spacing w:after="240" w:line="276" w:lineRule="auto"/>
        <w:rPr>
          <w:rFonts w:asciiTheme="minorHAnsi" w:hAnsiTheme="minorHAnsi" w:cstheme="minorHAnsi"/>
          <w:b/>
          <w:bCs/>
        </w:rPr>
      </w:pPr>
      <w:r w:rsidRPr="00602DBC">
        <w:rPr>
          <w:rFonts w:asciiTheme="minorHAnsi" w:hAnsiTheme="minorHAnsi" w:cstheme="minorHAnsi"/>
          <w:b/>
          <w:bCs/>
        </w:rPr>
        <w:t>§ 2</w:t>
      </w:r>
      <w:r w:rsidR="00B2406F" w:rsidRPr="00602DBC">
        <w:rPr>
          <w:rFonts w:asciiTheme="minorHAnsi" w:hAnsiTheme="minorHAnsi" w:cstheme="minorHAnsi"/>
          <w:b/>
          <w:bCs/>
        </w:rPr>
        <w:t>0</w:t>
      </w:r>
    </w:p>
    <w:p w14:paraId="075957E4" w14:textId="77777777" w:rsidR="006A61A1" w:rsidRPr="00602DBC" w:rsidRDefault="006A61A1" w:rsidP="009B159C">
      <w:pPr>
        <w:numPr>
          <w:ilvl w:val="0"/>
          <w:numId w:val="32"/>
        </w:numPr>
        <w:spacing w:line="276" w:lineRule="auto"/>
        <w:rPr>
          <w:rFonts w:asciiTheme="minorHAnsi" w:hAnsiTheme="minorHAnsi" w:cstheme="minorHAnsi"/>
        </w:rPr>
      </w:pPr>
      <w:r w:rsidRPr="00602DBC">
        <w:rPr>
          <w:rFonts w:asciiTheme="minorHAnsi" w:hAnsiTheme="minorHAnsi" w:cstheme="minorHAnsi"/>
        </w:rPr>
        <w:t xml:space="preserve">Rozstrzygnięcie spraw nieuregulowanych postanowieniami niniejszego Regulaminu leży w kompetencji dyrektora Biblioteki Uczelnianej </w:t>
      </w:r>
      <w:r w:rsidR="00B04B23" w:rsidRPr="00602DBC">
        <w:rPr>
          <w:rFonts w:asciiTheme="minorHAnsi" w:hAnsiTheme="minorHAnsi" w:cstheme="minorHAnsi"/>
        </w:rPr>
        <w:t>ANS</w:t>
      </w:r>
      <w:r w:rsidRPr="00602DBC">
        <w:rPr>
          <w:rFonts w:asciiTheme="minorHAnsi" w:hAnsiTheme="minorHAnsi" w:cstheme="minorHAnsi"/>
        </w:rPr>
        <w:t xml:space="preserve"> im. J.A. Komeńskiego w Lesznie.</w:t>
      </w:r>
    </w:p>
    <w:p w14:paraId="098D775C" w14:textId="77777777" w:rsidR="006A61A1" w:rsidRPr="00602DBC" w:rsidRDefault="006A61A1" w:rsidP="009B159C">
      <w:pPr>
        <w:numPr>
          <w:ilvl w:val="0"/>
          <w:numId w:val="32"/>
        </w:numPr>
        <w:spacing w:line="276" w:lineRule="auto"/>
        <w:rPr>
          <w:rFonts w:asciiTheme="minorHAnsi" w:hAnsiTheme="minorHAnsi" w:cstheme="minorHAnsi"/>
        </w:rPr>
      </w:pPr>
      <w:r w:rsidRPr="00602DBC">
        <w:rPr>
          <w:rFonts w:asciiTheme="minorHAnsi" w:hAnsiTheme="minorHAnsi" w:cstheme="minorHAnsi"/>
        </w:rPr>
        <w:t xml:space="preserve">Od decyzji dyrektora Biblioteki przysługuje odwołanie do Rektora </w:t>
      </w:r>
      <w:r w:rsidR="00B04B23" w:rsidRPr="00602DBC">
        <w:rPr>
          <w:rFonts w:asciiTheme="minorHAnsi" w:hAnsiTheme="minorHAnsi" w:cstheme="minorHAnsi"/>
        </w:rPr>
        <w:t>ANS</w:t>
      </w:r>
      <w:r w:rsidRPr="00602DBC">
        <w:rPr>
          <w:rFonts w:asciiTheme="minorHAnsi" w:hAnsiTheme="minorHAnsi" w:cstheme="minorHAnsi"/>
        </w:rPr>
        <w:t xml:space="preserve"> im. J.A. Komeńskiego w Lesznie.</w:t>
      </w:r>
    </w:p>
    <w:p w14:paraId="1328BA60" w14:textId="77777777" w:rsidR="006A61A1" w:rsidRPr="00602DBC" w:rsidRDefault="006A61A1" w:rsidP="009B159C">
      <w:pPr>
        <w:numPr>
          <w:ilvl w:val="0"/>
          <w:numId w:val="32"/>
        </w:numPr>
        <w:spacing w:after="240" w:line="276" w:lineRule="auto"/>
        <w:ind w:left="357" w:hanging="357"/>
        <w:rPr>
          <w:rFonts w:asciiTheme="minorHAnsi" w:hAnsiTheme="minorHAnsi" w:cstheme="minorHAnsi"/>
        </w:rPr>
      </w:pPr>
      <w:r w:rsidRPr="00602DBC">
        <w:rPr>
          <w:rFonts w:asciiTheme="minorHAnsi" w:hAnsiTheme="minorHAnsi" w:cstheme="minorHAnsi"/>
        </w:rPr>
        <w:t>Uwagi w sprawach związanych z korzystaniem ze zbiorów i urządzeń oraz z działalnością informacyjną i usługową Biblioteki Uczelnianej można zgłaszać ustnie lub pisemnie dyrektorowi Biblioteki.</w:t>
      </w:r>
    </w:p>
    <w:p w14:paraId="5A3F64DA" w14:textId="77777777" w:rsidR="00624DAE" w:rsidRPr="00602DBC" w:rsidRDefault="006A61A1" w:rsidP="009B159C">
      <w:pPr>
        <w:spacing w:after="240" w:line="276" w:lineRule="auto"/>
        <w:rPr>
          <w:rFonts w:asciiTheme="minorHAnsi" w:hAnsiTheme="minorHAnsi" w:cstheme="minorHAnsi"/>
        </w:rPr>
      </w:pPr>
      <w:r w:rsidRPr="00602DBC">
        <w:rPr>
          <w:rFonts w:asciiTheme="minorHAnsi" w:hAnsiTheme="minorHAnsi" w:cstheme="minorHAnsi"/>
        </w:rPr>
        <w:t xml:space="preserve">Z dniem wejścia w życie niniejszego Regulaminu traci moc dotychczas obowiązujący Regulamin stanowiący załącznik </w:t>
      </w:r>
      <w:r w:rsidR="003D3620" w:rsidRPr="00602DBC">
        <w:rPr>
          <w:rFonts w:asciiTheme="minorHAnsi" w:hAnsiTheme="minorHAnsi" w:cstheme="minorHAnsi"/>
        </w:rPr>
        <w:t>do Zarządzenia Nr 28/2018 Rektora PWSZ im. J.A. Komeńskiego w Lesznie z dnia 17.09.2018 r.</w:t>
      </w:r>
    </w:p>
    <w:p w14:paraId="3C5E80A9" w14:textId="49BE1A44" w:rsidR="00DC705B" w:rsidRPr="002B1BA7" w:rsidRDefault="00B2406F" w:rsidP="002B1BA7">
      <w:pPr>
        <w:spacing w:after="1320" w:line="276" w:lineRule="auto"/>
        <w:rPr>
          <w:rFonts w:asciiTheme="minorHAnsi" w:hAnsiTheme="minorHAnsi" w:cstheme="minorHAnsi"/>
        </w:rPr>
      </w:pPr>
      <w:bookmarkStart w:id="10" w:name="_Hlk183595250"/>
      <w:r w:rsidRPr="00602DBC">
        <w:rPr>
          <w:rFonts w:asciiTheme="minorHAnsi" w:hAnsiTheme="minorHAnsi" w:cstheme="minorHAnsi"/>
          <w:b/>
          <w:sz w:val="22"/>
          <w:szCs w:val="22"/>
        </w:rPr>
        <w:br w:type="page"/>
      </w:r>
      <w:r w:rsidR="00DC705B" w:rsidRPr="002B1BA7">
        <w:rPr>
          <w:rFonts w:asciiTheme="minorHAnsi" w:hAnsiTheme="minorHAnsi" w:cstheme="minorHAnsi"/>
          <w:b/>
        </w:rPr>
        <w:lastRenderedPageBreak/>
        <w:t xml:space="preserve">Załącznik Nr 1 </w:t>
      </w:r>
      <w:bookmarkEnd w:id="10"/>
      <w:r w:rsidRPr="002B1BA7">
        <w:rPr>
          <w:rFonts w:asciiTheme="minorHAnsi" w:hAnsiTheme="minorHAnsi" w:cstheme="minorHAnsi"/>
        </w:rPr>
        <w:br/>
      </w:r>
      <w:r w:rsidR="00DC705B" w:rsidRPr="002B1BA7">
        <w:rPr>
          <w:rFonts w:asciiTheme="minorHAnsi" w:hAnsiTheme="minorHAnsi" w:cstheme="minorHAnsi"/>
        </w:rPr>
        <w:t xml:space="preserve">do Regulaminu korzystania </w:t>
      </w:r>
      <w:r w:rsidRPr="002B1BA7">
        <w:rPr>
          <w:rFonts w:asciiTheme="minorHAnsi" w:hAnsiTheme="minorHAnsi" w:cstheme="minorHAnsi"/>
        </w:rPr>
        <w:br/>
      </w:r>
      <w:r w:rsidR="00DC705B" w:rsidRPr="002B1BA7">
        <w:rPr>
          <w:rFonts w:asciiTheme="minorHAnsi" w:hAnsiTheme="minorHAnsi" w:cstheme="minorHAnsi"/>
        </w:rPr>
        <w:t>ze zbiorów i usług Biblioteki Uczelnianej</w:t>
      </w:r>
      <w:r w:rsidRPr="002B1BA7">
        <w:rPr>
          <w:rFonts w:asciiTheme="minorHAnsi" w:hAnsiTheme="minorHAnsi" w:cstheme="minorHAnsi"/>
        </w:rPr>
        <w:br/>
      </w:r>
      <w:r w:rsidR="00B04B23" w:rsidRPr="002B1BA7">
        <w:rPr>
          <w:rFonts w:asciiTheme="minorHAnsi" w:hAnsiTheme="minorHAnsi" w:cstheme="minorHAnsi"/>
        </w:rPr>
        <w:t>Akademii Nauk Stosowanych</w:t>
      </w:r>
      <w:r w:rsidRPr="002B1BA7">
        <w:rPr>
          <w:rFonts w:asciiTheme="minorHAnsi" w:hAnsiTheme="minorHAnsi" w:cstheme="minorHAnsi"/>
        </w:rPr>
        <w:br/>
      </w:r>
      <w:r w:rsidR="00DC705B" w:rsidRPr="002B1BA7">
        <w:rPr>
          <w:rFonts w:asciiTheme="minorHAnsi" w:hAnsiTheme="minorHAnsi" w:cstheme="minorHAnsi"/>
        </w:rPr>
        <w:t>im. Jana Amosa Komeńskiego w Lesznie</w:t>
      </w:r>
    </w:p>
    <w:p w14:paraId="3C129F86" w14:textId="7D5F4A22" w:rsidR="00DC705B" w:rsidRPr="006F10C9" w:rsidRDefault="00B2406F" w:rsidP="002B1BA7">
      <w:pPr>
        <w:pStyle w:val="Nagwek1"/>
        <w:spacing w:before="480" w:after="360" w:line="276" w:lineRule="auto"/>
        <w:rPr>
          <w:rFonts w:asciiTheme="minorHAnsi" w:hAnsiTheme="minorHAnsi" w:cstheme="minorHAnsi"/>
          <w:b/>
          <w:bCs/>
          <w:color w:val="auto"/>
          <w:sz w:val="28"/>
          <w:szCs w:val="28"/>
        </w:rPr>
      </w:pPr>
      <w:bookmarkStart w:id="11" w:name="_Toc185334706"/>
      <w:r w:rsidRPr="006F10C9">
        <w:rPr>
          <w:rFonts w:asciiTheme="minorHAnsi" w:hAnsiTheme="minorHAnsi" w:cstheme="minorHAnsi"/>
          <w:b/>
          <w:bCs/>
          <w:color w:val="auto"/>
          <w:sz w:val="28"/>
          <w:szCs w:val="28"/>
        </w:rPr>
        <w:t>Cennik należności i opłat specjalnych</w:t>
      </w:r>
      <w:bookmarkEnd w:id="11"/>
    </w:p>
    <w:p w14:paraId="72CFA5AF" w14:textId="334313F1" w:rsidR="00DC705B" w:rsidRPr="00602DBC" w:rsidRDefault="000D284C"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w</w:t>
      </w:r>
      <w:r w:rsidR="00B2406F" w:rsidRPr="00602DBC">
        <w:rPr>
          <w:rFonts w:asciiTheme="minorHAnsi" w:hAnsiTheme="minorHAnsi" w:cstheme="minorHAnsi"/>
        </w:rPr>
        <w:t>ydanie karty bibliotecznej</w:t>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t>10,00 zł.</w:t>
      </w:r>
    </w:p>
    <w:p w14:paraId="0F0166CB" w14:textId="64429045" w:rsidR="00B2406F" w:rsidRPr="00602DBC" w:rsidRDefault="000D284C"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w</w:t>
      </w:r>
      <w:r w:rsidR="00B2406F" w:rsidRPr="00602DBC">
        <w:rPr>
          <w:rFonts w:asciiTheme="minorHAnsi" w:hAnsiTheme="minorHAnsi" w:cstheme="minorHAnsi"/>
        </w:rPr>
        <w:t>ydanie duplikatu karty bibliotecznej</w:t>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r>
      <w:r w:rsidR="00B2406F" w:rsidRPr="00602DBC">
        <w:rPr>
          <w:rFonts w:asciiTheme="minorHAnsi" w:hAnsiTheme="minorHAnsi" w:cstheme="minorHAnsi"/>
        </w:rPr>
        <w:tab/>
        <w:t>15,00 zł.</w:t>
      </w:r>
    </w:p>
    <w:p w14:paraId="358E5167" w14:textId="32348EFB" w:rsidR="00DC705B" w:rsidRPr="00602DBC" w:rsidRDefault="00B2406F"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przekroczenie terminu zwrotu (za każdy dzień zwłoki i od każdego tytułu)</w:t>
      </w:r>
      <w:r w:rsidRPr="00602DBC">
        <w:rPr>
          <w:rFonts w:asciiTheme="minorHAnsi" w:hAnsiTheme="minorHAnsi" w:cstheme="minorHAnsi"/>
        </w:rPr>
        <w:tab/>
        <w:t>0,20 zł.</w:t>
      </w:r>
    </w:p>
    <w:p w14:paraId="2FD5A553" w14:textId="20D67701" w:rsidR="00DC705B" w:rsidRPr="00602DBC" w:rsidRDefault="00B2406F"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wysłanie upomnienia</w:t>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t>4,00 zł.</w:t>
      </w:r>
    </w:p>
    <w:p w14:paraId="323430E1" w14:textId="2D035634" w:rsidR="00DC705B" w:rsidRPr="00602DBC" w:rsidRDefault="00B2406F"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 xml:space="preserve">wydruk z drukarki czarno-biały (za stronę </w:t>
      </w:r>
      <w:r w:rsidR="008D4221">
        <w:rPr>
          <w:rFonts w:asciiTheme="minorHAnsi" w:hAnsiTheme="minorHAnsi" w:cstheme="minorHAnsi"/>
        </w:rPr>
        <w:t>A</w:t>
      </w:r>
      <w:r w:rsidRPr="00602DBC">
        <w:rPr>
          <w:rFonts w:asciiTheme="minorHAnsi" w:hAnsiTheme="minorHAnsi" w:cstheme="minorHAnsi"/>
        </w:rPr>
        <w:t>4)</w:t>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t>0,20 zł.</w:t>
      </w:r>
    </w:p>
    <w:p w14:paraId="1743E568" w14:textId="73CBC044" w:rsidR="00DE7698" w:rsidRPr="00602DBC" w:rsidRDefault="00B2406F"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wydruk z drukarki czarno-biały dwustronny (za kartkę a4)</w:t>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t>0,30 zł.</w:t>
      </w:r>
    </w:p>
    <w:p w14:paraId="22C48D11" w14:textId="44D6CDEF" w:rsidR="00DC705B" w:rsidRPr="00602DBC" w:rsidRDefault="00B2406F"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wydruk z drukarki kolorowy (za stronę a4)</w:t>
      </w:r>
      <w:r w:rsidRPr="00602DBC">
        <w:rPr>
          <w:rFonts w:asciiTheme="minorHAnsi" w:hAnsiTheme="minorHAnsi" w:cstheme="minorHAnsi"/>
        </w:rPr>
        <w:tab/>
      </w:r>
      <w:r w:rsidRPr="00602DBC">
        <w:rPr>
          <w:rFonts w:asciiTheme="minorHAnsi" w:hAnsiTheme="minorHAnsi" w:cstheme="minorHAnsi"/>
        </w:rPr>
        <w:tab/>
        <w:t xml:space="preserve">  </w:t>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t>1,50 zł.</w:t>
      </w:r>
    </w:p>
    <w:p w14:paraId="6964872F" w14:textId="740EDCF5" w:rsidR="00CE18E2" w:rsidRPr="00602DBC" w:rsidRDefault="00B2406F"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wydruk z drukarki kolorowy dwustronny (za kartkę a4)</w:t>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008D4221">
        <w:rPr>
          <w:rFonts w:asciiTheme="minorHAnsi" w:hAnsiTheme="minorHAnsi" w:cstheme="minorHAnsi"/>
        </w:rPr>
        <w:tab/>
      </w:r>
      <w:r w:rsidRPr="00602DBC">
        <w:rPr>
          <w:rFonts w:asciiTheme="minorHAnsi" w:hAnsiTheme="minorHAnsi" w:cstheme="minorHAnsi"/>
        </w:rPr>
        <w:t xml:space="preserve">3,00 zł </w:t>
      </w:r>
    </w:p>
    <w:p w14:paraId="50A31740" w14:textId="35F5AC9F" w:rsidR="00DC705B" w:rsidRPr="00602DBC" w:rsidRDefault="00B2406F"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kaucja zwrotna (za każdy tytuł)*</w:t>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t>100,00  zł.</w:t>
      </w:r>
    </w:p>
    <w:p w14:paraId="1BBFD1C9" w14:textId="75F81BF9" w:rsidR="006C1863" w:rsidRPr="00602DBC" w:rsidRDefault="00B2406F" w:rsidP="002B1BA7">
      <w:pPr>
        <w:numPr>
          <w:ilvl w:val="0"/>
          <w:numId w:val="3"/>
        </w:numPr>
        <w:spacing w:before="120" w:line="276" w:lineRule="auto"/>
        <w:rPr>
          <w:rFonts w:asciiTheme="minorHAnsi" w:hAnsiTheme="minorHAnsi" w:cstheme="minorHAnsi"/>
        </w:rPr>
      </w:pPr>
      <w:r w:rsidRPr="00602DBC">
        <w:rPr>
          <w:rFonts w:asciiTheme="minorHAnsi" w:hAnsiTheme="minorHAnsi" w:cstheme="minorHAnsi"/>
        </w:rPr>
        <w:t>zgubienie kluczyka do szafki</w:t>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r>
      <w:r w:rsidRPr="00602DBC">
        <w:rPr>
          <w:rFonts w:asciiTheme="minorHAnsi" w:hAnsiTheme="minorHAnsi" w:cstheme="minorHAnsi"/>
        </w:rPr>
        <w:tab/>
        <w:t>50,00 zł.</w:t>
      </w:r>
    </w:p>
    <w:p w14:paraId="21271E85" w14:textId="78DB904D" w:rsidR="00B2406F" w:rsidRPr="00602DBC" w:rsidRDefault="00C420BD" w:rsidP="002B1BA7">
      <w:pPr>
        <w:spacing w:before="960" w:line="276" w:lineRule="auto"/>
        <w:rPr>
          <w:rFonts w:asciiTheme="minorHAnsi" w:hAnsiTheme="minorHAnsi" w:cstheme="minorHAnsi"/>
        </w:rPr>
      </w:pPr>
      <w:r w:rsidRPr="00602DBC">
        <w:rPr>
          <w:rFonts w:asciiTheme="minorHAnsi" w:hAnsiTheme="minorHAnsi" w:cstheme="minorHAnsi"/>
        </w:rPr>
        <w:t xml:space="preserve">*nie dotyczy studentów i pracowników </w:t>
      </w:r>
      <w:r w:rsidR="00B04B23" w:rsidRPr="00602DBC">
        <w:rPr>
          <w:rFonts w:asciiTheme="minorHAnsi" w:hAnsiTheme="minorHAnsi" w:cstheme="minorHAnsi"/>
        </w:rPr>
        <w:t>ANS</w:t>
      </w:r>
      <w:r w:rsidRPr="00602DBC">
        <w:rPr>
          <w:rFonts w:asciiTheme="minorHAnsi" w:hAnsiTheme="minorHAnsi" w:cstheme="minorHAnsi"/>
        </w:rPr>
        <w:t xml:space="preserve"> w Lesznie</w:t>
      </w:r>
    </w:p>
    <w:p w14:paraId="66EF874E" w14:textId="29D06E0B" w:rsidR="00212D9C" w:rsidRPr="002B1BA7" w:rsidRDefault="00B2406F" w:rsidP="002B1BA7">
      <w:pPr>
        <w:spacing w:after="1320" w:line="276" w:lineRule="auto"/>
        <w:rPr>
          <w:rFonts w:asciiTheme="minorHAnsi" w:hAnsiTheme="minorHAnsi" w:cstheme="minorHAnsi"/>
        </w:rPr>
      </w:pPr>
      <w:r w:rsidRPr="00602DBC">
        <w:rPr>
          <w:rFonts w:asciiTheme="minorHAnsi" w:hAnsiTheme="minorHAnsi" w:cstheme="minorHAnsi"/>
        </w:rPr>
        <w:br w:type="page"/>
      </w:r>
      <w:r w:rsidR="00DC705B" w:rsidRPr="002B1BA7">
        <w:rPr>
          <w:rFonts w:asciiTheme="minorHAnsi" w:hAnsiTheme="minorHAnsi" w:cstheme="minorHAnsi"/>
          <w:b/>
        </w:rPr>
        <w:lastRenderedPageBreak/>
        <w:t>Załącznik Nr 2</w:t>
      </w:r>
      <w:r w:rsidRPr="002B1BA7">
        <w:rPr>
          <w:rFonts w:asciiTheme="minorHAnsi" w:hAnsiTheme="minorHAnsi" w:cstheme="minorHAnsi"/>
          <w:b/>
        </w:rPr>
        <w:br/>
      </w:r>
      <w:r w:rsidR="00212D9C" w:rsidRPr="002B1BA7">
        <w:rPr>
          <w:rFonts w:asciiTheme="minorHAnsi" w:hAnsiTheme="minorHAnsi" w:cstheme="minorHAnsi"/>
        </w:rPr>
        <w:t xml:space="preserve">do Regulaminu korzystania </w:t>
      </w:r>
      <w:r w:rsidRPr="002B1BA7">
        <w:rPr>
          <w:rFonts w:asciiTheme="minorHAnsi" w:hAnsiTheme="minorHAnsi" w:cstheme="minorHAnsi"/>
        </w:rPr>
        <w:br/>
      </w:r>
      <w:r w:rsidR="00212D9C" w:rsidRPr="002B1BA7">
        <w:rPr>
          <w:rFonts w:asciiTheme="minorHAnsi" w:hAnsiTheme="minorHAnsi" w:cstheme="minorHAnsi"/>
        </w:rPr>
        <w:t>ze zbiorów i usług Biblioteki Uczelnianej</w:t>
      </w:r>
      <w:r w:rsidRPr="002B1BA7">
        <w:rPr>
          <w:rFonts w:asciiTheme="minorHAnsi" w:hAnsiTheme="minorHAnsi" w:cstheme="minorHAnsi"/>
        </w:rPr>
        <w:br/>
      </w:r>
      <w:r w:rsidR="00B04B23" w:rsidRPr="002B1BA7">
        <w:rPr>
          <w:rFonts w:asciiTheme="minorHAnsi" w:hAnsiTheme="minorHAnsi" w:cstheme="minorHAnsi"/>
        </w:rPr>
        <w:t>Akademii Nauk Stosowanych</w:t>
      </w:r>
      <w:r w:rsidRPr="002B1BA7">
        <w:rPr>
          <w:rFonts w:asciiTheme="minorHAnsi" w:hAnsiTheme="minorHAnsi" w:cstheme="minorHAnsi"/>
        </w:rPr>
        <w:br/>
      </w:r>
      <w:r w:rsidR="00212D9C" w:rsidRPr="002B1BA7">
        <w:rPr>
          <w:rFonts w:asciiTheme="minorHAnsi" w:hAnsiTheme="minorHAnsi" w:cstheme="minorHAnsi"/>
        </w:rPr>
        <w:t>im. Jana Amosa Komeńskiego w Lesznie</w:t>
      </w:r>
    </w:p>
    <w:p w14:paraId="44612D15" w14:textId="7D6E7391" w:rsidR="00DC705B" w:rsidRPr="006F10C9" w:rsidRDefault="00B2406F" w:rsidP="002B1BA7">
      <w:pPr>
        <w:pStyle w:val="Nagwek1"/>
        <w:spacing w:before="480" w:after="360" w:line="276" w:lineRule="auto"/>
        <w:rPr>
          <w:rFonts w:asciiTheme="minorHAnsi" w:hAnsiTheme="minorHAnsi" w:cstheme="minorHAnsi"/>
          <w:b/>
          <w:bCs/>
          <w:color w:val="auto"/>
          <w:sz w:val="28"/>
          <w:szCs w:val="28"/>
        </w:rPr>
      </w:pPr>
      <w:bookmarkStart w:id="12" w:name="_Toc185334707"/>
      <w:r w:rsidRPr="006F10C9">
        <w:rPr>
          <w:rFonts w:asciiTheme="minorHAnsi" w:hAnsiTheme="minorHAnsi" w:cstheme="minorHAnsi"/>
          <w:b/>
          <w:bCs/>
          <w:color w:val="auto"/>
          <w:sz w:val="28"/>
          <w:szCs w:val="28"/>
        </w:rPr>
        <w:t>Wycena wartości książki</w:t>
      </w:r>
      <w:bookmarkEnd w:id="12"/>
    </w:p>
    <w:p w14:paraId="0261C058" w14:textId="77777777" w:rsidR="00DC705B" w:rsidRPr="00602DBC" w:rsidRDefault="00DC705B" w:rsidP="002B1BA7">
      <w:pPr>
        <w:spacing w:after="240" w:line="276" w:lineRule="auto"/>
        <w:rPr>
          <w:rFonts w:asciiTheme="minorHAnsi" w:hAnsiTheme="minorHAnsi" w:cstheme="minorHAnsi"/>
        </w:rPr>
      </w:pPr>
      <w:r w:rsidRPr="00602DBC">
        <w:rPr>
          <w:rFonts w:asciiTheme="minorHAnsi" w:hAnsiTheme="minorHAnsi" w:cstheme="minorHAnsi"/>
        </w:rPr>
        <w:t xml:space="preserve">W oparciu o Regulamin Udostępniania Zbiorów i Usług Biblioteki Uczelnianej </w:t>
      </w:r>
      <w:r w:rsidR="00B04B23" w:rsidRPr="00602DBC">
        <w:rPr>
          <w:rFonts w:asciiTheme="minorHAnsi" w:hAnsiTheme="minorHAnsi" w:cstheme="minorHAnsi"/>
        </w:rPr>
        <w:t>Akademii Nauk Stosowanych</w:t>
      </w:r>
      <w:r w:rsidRPr="00602DBC">
        <w:rPr>
          <w:rFonts w:asciiTheme="minorHAnsi" w:hAnsiTheme="minorHAnsi" w:cstheme="minorHAnsi"/>
        </w:rPr>
        <w:t xml:space="preserve">  w Lesznie ustanawia się następujące zasady wyceny wartości książki :</w:t>
      </w:r>
    </w:p>
    <w:p w14:paraId="7B1CAC35" w14:textId="1AA7634A" w:rsidR="00DC705B" w:rsidRPr="00602DBC" w:rsidRDefault="00DC705B" w:rsidP="002B1BA7">
      <w:pPr>
        <w:spacing w:after="240" w:line="276" w:lineRule="auto"/>
        <w:rPr>
          <w:rFonts w:asciiTheme="minorHAnsi" w:hAnsiTheme="minorHAnsi" w:cstheme="minorHAnsi"/>
          <w:b/>
          <w:bCs/>
        </w:rPr>
      </w:pPr>
      <w:r w:rsidRPr="00602DBC">
        <w:rPr>
          <w:rFonts w:asciiTheme="minorHAnsi" w:hAnsiTheme="minorHAnsi" w:cstheme="minorHAnsi"/>
          <w:b/>
          <w:bCs/>
        </w:rPr>
        <w:t>§ 1</w:t>
      </w:r>
    </w:p>
    <w:p w14:paraId="16076EF6" w14:textId="77777777" w:rsidR="00DC705B" w:rsidRPr="00602DBC" w:rsidRDefault="00DC705B" w:rsidP="002B1BA7">
      <w:pPr>
        <w:spacing w:after="240" w:line="276" w:lineRule="auto"/>
        <w:rPr>
          <w:rFonts w:asciiTheme="minorHAnsi" w:hAnsiTheme="minorHAnsi" w:cstheme="minorHAnsi"/>
        </w:rPr>
      </w:pPr>
      <w:r w:rsidRPr="00602DBC">
        <w:rPr>
          <w:rFonts w:asciiTheme="minorHAnsi" w:hAnsiTheme="minorHAnsi" w:cstheme="minorHAnsi"/>
        </w:rPr>
        <w:t>Wyceny wartości książki dokonuje dyrektor Biblioteki lub upoważniony przez niego pracownik.</w:t>
      </w:r>
    </w:p>
    <w:p w14:paraId="36388798" w14:textId="248197C0" w:rsidR="00DC705B" w:rsidRPr="00602DBC" w:rsidRDefault="00DC705B" w:rsidP="002B1BA7">
      <w:pPr>
        <w:spacing w:before="120" w:line="276" w:lineRule="auto"/>
        <w:rPr>
          <w:rFonts w:asciiTheme="minorHAnsi" w:hAnsiTheme="minorHAnsi" w:cstheme="minorHAnsi"/>
          <w:b/>
          <w:bCs/>
        </w:rPr>
      </w:pPr>
      <w:r w:rsidRPr="00602DBC">
        <w:rPr>
          <w:rFonts w:asciiTheme="minorHAnsi" w:hAnsiTheme="minorHAnsi" w:cstheme="minorHAnsi"/>
          <w:b/>
          <w:bCs/>
        </w:rPr>
        <w:t>§ 2</w:t>
      </w:r>
    </w:p>
    <w:p w14:paraId="31B69CD9" w14:textId="77777777" w:rsidR="00DC705B" w:rsidRPr="00602DBC" w:rsidRDefault="00DC705B" w:rsidP="002B1BA7">
      <w:pPr>
        <w:spacing w:before="120" w:line="276" w:lineRule="auto"/>
        <w:rPr>
          <w:rFonts w:asciiTheme="minorHAnsi" w:hAnsiTheme="minorHAnsi" w:cstheme="minorHAnsi"/>
        </w:rPr>
      </w:pPr>
      <w:r w:rsidRPr="00602DBC">
        <w:rPr>
          <w:rFonts w:asciiTheme="minorHAnsi" w:hAnsiTheme="minorHAnsi" w:cstheme="minorHAnsi"/>
        </w:rPr>
        <w:t xml:space="preserve">Średnią wartość książki określa się: </w:t>
      </w:r>
    </w:p>
    <w:p w14:paraId="45AC0760" w14:textId="5BDA489A" w:rsidR="00DC705B" w:rsidRPr="00602DBC" w:rsidRDefault="00DC705B" w:rsidP="002B1BA7">
      <w:pPr>
        <w:numPr>
          <w:ilvl w:val="0"/>
          <w:numId w:val="1"/>
        </w:numPr>
        <w:spacing w:before="120" w:after="100" w:afterAutospacing="1" w:line="276" w:lineRule="auto"/>
        <w:rPr>
          <w:rFonts w:asciiTheme="minorHAnsi" w:hAnsiTheme="minorHAnsi" w:cstheme="minorHAnsi"/>
        </w:rPr>
      </w:pPr>
      <w:r w:rsidRPr="00602DBC">
        <w:rPr>
          <w:rFonts w:asciiTheme="minorHAnsi" w:hAnsiTheme="minorHAnsi" w:cstheme="minorHAnsi"/>
        </w:rPr>
        <w:t xml:space="preserve">dla książek wydanych w latach </w:t>
      </w:r>
      <w:r w:rsidRPr="00602DBC">
        <w:rPr>
          <w:rFonts w:asciiTheme="minorHAnsi" w:hAnsiTheme="minorHAnsi" w:cstheme="minorHAnsi"/>
          <w:b/>
        </w:rPr>
        <w:t>20</w:t>
      </w:r>
      <w:r w:rsidR="00A85886" w:rsidRPr="00602DBC">
        <w:rPr>
          <w:rFonts w:asciiTheme="minorHAnsi" w:hAnsiTheme="minorHAnsi" w:cstheme="minorHAnsi"/>
          <w:b/>
        </w:rPr>
        <w:t>20</w:t>
      </w:r>
      <w:r w:rsidRPr="00602DBC">
        <w:rPr>
          <w:rFonts w:asciiTheme="minorHAnsi" w:hAnsiTheme="minorHAnsi" w:cstheme="minorHAnsi"/>
          <w:b/>
        </w:rPr>
        <w:t>-rok bieżący</w:t>
      </w:r>
      <w:r w:rsidRPr="00602DBC">
        <w:rPr>
          <w:rFonts w:asciiTheme="minorHAnsi" w:hAnsiTheme="minorHAnsi" w:cstheme="minorHAnsi"/>
        </w:rPr>
        <w:t xml:space="preserve"> </w:t>
      </w:r>
      <w:r w:rsidRPr="00602DBC">
        <w:rPr>
          <w:rFonts w:asciiTheme="minorHAnsi" w:hAnsiTheme="minorHAnsi" w:cstheme="minorHAnsi"/>
        </w:rPr>
        <w:tab/>
      </w:r>
      <w:r w:rsidRPr="00602DBC">
        <w:rPr>
          <w:rFonts w:asciiTheme="minorHAnsi" w:hAnsiTheme="minorHAnsi" w:cstheme="minorHAnsi"/>
          <w:b/>
          <w:bCs/>
        </w:rPr>
        <w:t>wartość inwentarzową</w:t>
      </w:r>
      <w:r w:rsidRPr="00602DBC">
        <w:rPr>
          <w:rFonts w:asciiTheme="minorHAnsi" w:hAnsiTheme="minorHAnsi" w:cstheme="minorHAnsi"/>
        </w:rPr>
        <w:t xml:space="preserve"> </w:t>
      </w:r>
    </w:p>
    <w:p w14:paraId="73A3BFD8" w14:textId="468D4AAE" w:rsidR="00BB7682" w:rsidRPr="00602DBC" w:rsidRDefault="00BB7682" w:rsidP="002B1BA7">
      <w:pPr>
        <w:numPr>
          <w:ilvl w:val="0"/>
          <w:numId w:val="1"/>
        </w:numPr>
        <w:spacing w:before="120" w:after="100" w:afterAutospacing="1" w:line="276" w:lineRule="auto"/>
        <w:rPr>
          <w:rFonts w:asciiTheme="minorHAnsi" w:hAnsiTheme="minorHAnsi" w:cstheme="minorHAnsi"/>
        </w:rPr>
      </w:pPr>
      <w:r w:rsidRPr="00602DBC">
        <w:rPr>
          <w:rFonts w:asciiTheme="minorHAnsi" w:hAnsiTheme="minorHAnsi" w:cstheme="minorHAnsi"/>
        </w:rPr>
        <w:t xml:space="preserve">dla książek wydanych w latach </w:t>
      </w:r>
      <w:r w:rsidRPr="00602DBC">
        <w:rPr>
          <w:rFonts w:asciiTheme="minorHAnsi" w:hAnsiTheme="minorHAnsi" w:cstheme="minorHAnsi"/>
          <w:b/>
        </w:rPr>
        <w:t>2010</w:t>
      </w:r>
      <w:r w:rsidRPr="00602DBC">
        <w:rPr>
          <w:rFonts w:asciiTheme="minorHAnsi" w:hAnsiTheme="minorHAnsi" w:cstheme="minorHAnsi"/>
          <w:b/>
          <w:bCs/>
        </w:rPr>
        <w:t>-201</w:t>
      </w:r>
      <w:r w:rsidR="00A85886" w:rsidRPr="00602DBC">
        <w:rPr>
          <w:rFonts w:asciiTheme="minorHAnsi" w:hAnsiTheme="minorHAnsi" w:cstheme="minorHAnsi"/>
          <w:b/>
          <w:bCs/>
        </w:rPr>
        <w:t>9</w:t>
      </w:r>
      <w:r w:rsidRPr="00602DBC">
        <w:rPr>
          <w:rFonts w:asciiTheme="minorHAnsi" w:hAnsiTheme="minorHAnsi" w:cstheme="minorHAnsi"/>
          <w:b/>
          <w:bCs/>
        </w:rPr>
        <w:tab/>
      </w:r>
      <w:r w:rsidR="0033202F" w:rsidRPr="00602DBC">
        <w:rPr>
          <w:rFonts w:asciiTheme="minorHAnsi" w:hAnsiTheme="minorHAnsi" w:cstheme="minorHAnsi"/>
          <w:b/>
          <w:bCs/>
        </w:rPr>
        <w:tab/>
      </w:r>
      <w:r w:rsidR="00505D1D" w:rsidRPr="00602DBC">
        <w:rPr>
          <w:rFonts w:asciiTheme="minorHAnsi" w:hAnsiTheme="minorHAnsi" w:cstheme="minorHAnsi"/>
          <w:b/>
          <w:bCs/>
        </w:rPr>
        <w:t>3</w:t>
      </w:r>
      <w:r w:rsidRPr="00602DBC">
        <w:rPr>
          <w:rFonts w:asciiTheme="minorHAnsi" w:hAnsiTheme="minorHAnsi" w:cstheme="minorHAnsi"/>
          <w:b/>
          <w:bCs/>
        </w:rPr>
        <w:t>0 zł</w:t>
      </w:r>
    </w:p>
    <w:p w14:paraId="6C03B6BB" w14:textId="1137B9BE" w:rsidR="00DC705B" w:rsidRPr="00602DBC" w:rsidRDefault="00DC705B" w:rsidP="002B1BA7">
      <w:pPr>
        <w:numPr>
          <w:ilvl w:val="0"/>
          <w:numId w:val="1"/>
        </w:numPr>
        <w:spacing w:before="120" w:after="100" w:afterAutospacing="1" w:line="276" w:lineRule="auto"/>
        <w:rPr>
          <w:rFonts w:asciiTheme="minorHAnsi" w:hAnsiTheme="minorHAnsi" w:cstheme="minorHAnsi"/>
        </w:rPr>
      </w:pPr>
      <w:r w:rsidRPr="00602DBC">
        <w:rPr>
          <w:rFonts w:asciiTheme="minorHAnsi" w:hAnsiTheme="minorHAnsi" w:cstheme="minorHAnsi"/>
        </w:rPr>
        <w:t xml:space="preserve">dla książek wydanych w latach </w:t>
      </w:r>
      <w:r w:rsidRPr="00602DBC">
        <w:rPr>
          <w:rFonts w:asciiTheme="minorHAnsi" w:hAnsiTheme="minorHAnsi" w:cstheme="minorHAnsi"/>
          <w:b/>
        </w:rPr>
        <w:t>2000</w:t>
      </w:r>
      <w:r w:rsidRPr="00602DBC">
        <w:rPr>
          <w:rFonts w:asciiTheme="minorHAnsi" w:hAnsiTheme="minorHAnsi" w:cstheme="minorHAnsi"/>
          <w:b/>
          <w:bCs/>
        </w:rPr>
        <w:t>-20</w:t>
      </w:r>
      <w:r w:rsidR="00BB7682" w:rsidRPr="00602DBC">
        <w:rPr>
          <w:rFonts w:asciiTheme="minorHAnsi" w:hAnsiTheme="minorHAnsi" w:cstheme="minorHAnsi"/>
          <w:b/>
          <w:bCs/>
        </w:rPr>
        <w:t>09</w:t>
      </w:r>
      <w:r w:rsidRPr="00602DBC">
        <w:rPr>
          <w:rFonts w:asciiTheme="minorHAnsi" w:hAnsiTheme="minorHAnsi" w:cstheme="minorHAnsi"/>
          <w:b/>
          <w:bCs/>
        </w:rPr>
        <w:tab/>
      </w:r>
      <w:r w:rsidR="0033202F" w:rsidRPr="00602DBC">
        <w:rPr>
          <w:rFonts w:asciiTheme="minorHAnsi" w:hAnsiTheme="minorHAnsi" w:cstheme="minorHAnsi"/>
          <w:b/>
          <w:bCs/>
        </w:rPr>
        <w:tab/>
      </w:r>
      <w:r w:rsidR="00505D1D" w:rsidRPr="00602DBC">
        <w:rPr>
          <w:rFonts w:asciiTheme="minorHAnsi" w:hAnsiTheme="minorHAnsi" w:cstheme="minorHAnsi"/>
          <w:b/>
          <w:bCs/>
        </w:rPr>
        <w:t>20</w:t>
      </w:r>
      <w:r w:rsidRPr="00602DBC">
        <w:rPr>
          <w:rFonts w:asciiTheme="minorHAnsi" w:hAnsiTheme="minorHAnsi" w:cstheme="minorHAnsi"/>
          <w:b/>
          <w:bCs/>
        </w:rPr>
        <w:t xml:space="preserve"> zł.</w:t>
      </w:r>
    </w:p>
    <w:p w14:paraId="6586081C" w14:textId="12C1005D" w:rsidR="00DC705B" w:rsidRPr="00602DBC" w:rsidRDefault="00DC705B" w:rsidP="002B1BA7">
      <w:pPr>
        <w:numPr>
          <w:ilvl w:val="0"/>
          <w:numId w:val="1"/>
        </w:numPr>
        <w:spacing w:before="120" w:after="100" w:afterAutospacing="1" w:line="276" w:lineRule="auto"/>
        <w:rPr>
          <w:rFonts w:asciiTheme="minorHAnsi" w:hAnsiTheme="minorHAnsi" w:cstheme="minorHAnsi"/>
        </w:rPr>
      </w:pPr>
      <w:r w:rsidRPr="00602DBC">
        <w:rPr>
          <w:rFonts w:asciiTheme="minorHAnsi" w:hAnsiTheme="minorHAnsi" w:cstheme="minorHAnsi"/>
        </w:rPr>
        <w:t xml:space="preserve">dla książek wydanych w latach </w:t>
      </w:r>
      <w:r w:rsidRPr="00602DBC">
        <w:rPr>
          <w:rFonts w:asciiTheme="minorHAnsi" w:hAnsiTheme="minorHAnsi" w:cstheme="minorHAnsi"/>
          <w:b/>
          <w:bCs/>
        </w:rPr>
        <w:t>1989-19</w:t>
      </w:r>
      <w:r w:rsidR="00BB7682" w:rsidRPr="00602DBC">
        <w:rPr>
          <w:rFonts w:asciiTheme="minorHAnsi" w:hAnsiTheme="minorHAnsi" w:cstheme="minorHAnsi"/>
          <w:b/>
          <w:bCs/>
        </w:rPr>
        <w:t>99</w:t>
      </w:r>
      <w:r w:rsidRPr="00602DBC">
        <w:rPr>
          <w:rFonts w:asciiTheme="minorHAnsi" w:hAnsiTheme="minorHAnsi" w:cstheme="minorHAnsi"/>
          <w:b/>
          <w:bCs/>
        </w:rPr>
        <w:tab/>
      </w:r>
      <w:r w:rsidR="0033202F" w:rsidRPr="00602DBC">
        <w:rPr>
          <w:rFonts w:asciiTheme="minorHAnsi" w:hAnsiTheme="minorHAnsi" w:cstheme="minorHAnsi"/>
        </w:rPr>
        <w:tab/>
      </w:r>
      <w:r w:rsidR="00505D1D" w:rsidRPr="00602DBC">
        <w:rPr>
          <w:rFonts w:asciiTheme="minorHAnsi" w:hAnsiTheme="minorHAnsi" w:cstheme="minorHAnsi"/>
          <w:b/>
          <w:bCs/>
        </w:rPr>
        <w:t>15</w:t>
      </w:r>
      <w:r w:rsidRPr="00602DBC">
        <w:rPr>
          <w:rFonts w:asciiTheme="minorHAnsi" w:hAnsiTheme="minorHAnsi" w:cstheme="minorHAnsi"/>
          <w:b/>
          <w:bCs/>
        </w:rPr>
        <w:t xml:space="preserve"> zł</w:t>
      </w:r>
      <w:r w:rsidRPr="00602DBC">
        <w:rPr>
          <w:rFonts w:asciiTheme="minorHAnsi" w:hAnsiTheme="minorHAnsi" w:cstheme="minorHAnsi"/>
        </w:rPr>
        <w:t xml:space="preserve"> </w:t>
      </w:r>
    </w:p>
    <w:p w14:paraId="61F214D4" w14:textId="27CCF019" w:rsidR="00DC705B" w:rsidRPr="00602DBC" w:rsidRDefault="00DC705B" w:rsidP="002B1BA7">
      <w:pPr>
        <w:numPr>
          <w:ilvl w:val="0"/>
          <w:numId w:val="1"/>
        </w:numPr>
        <w:spacing w:before="120" w:after="100" w:afterAutospacing="1" w:line="276" w:lineRule="auto"/>
        <w:rPr>
          <w:rFonts w:asciiTheme="minorHAnsi" w:hAnsiTheme="minorHAnsi" w:cstheme="minorHAnsi"/>
        </w:rPr>
      </w:pPr>
      <w:r w:rsidRPr="00602DBC">
        <w:rPr>
          <w:rFonts w:asciiTheme="minorHAnsi" w:hAnsiTheme="minorHAnsi" w:cstheme="minorHAnsi"/>
        </w:rPr>
        <w:t xml:space="preserve">dla książek wydanych w latach </w:t>
      </w:r>
      <w:r w:rsidRPr="00602DBC">
        <w:rPr>
          <w:rFonts w:asciiTheme="minorHAnsi" w:hAnsiTheme="minorHAnsi" w:cstheme="minorHAnsi"/>
          <w:b/>
          <w:bCs/>
        </w:rPr>
        <w:t>1950-1988</w:t>
      </w:r>
      <w:r w:rsidRPr="00602DBC">
        <w:rPr>
          <w:rFonts w:asciiTheme="minorHAnsi" w:hAnsiTheme="minorHAnsi" w:cstheme="minorHAnsi"/>
          <w:b/>
          <w:bCs/>
        </w:rPr>
        <w:tab/>
      </w:r>
      <w:r w:rsidR="0033202F" w:rsidRPr="00602DBC">
        <w:rPr>
          <w:rFonts w:asciiTheme="minorHAnsi" w:hAnsiTheme="minorHAnsi" w:cstheme="minorHAnsi"/>
          <w:b/>
          <w:bCs/>
        </w:rPr>
        <w:tab/>
      </w:r>
      <w:r w:rsidR="00BB7682" w:rsidRPr="00602DBC">
        <w:rPr>
          <w:rFonts w:asciiTheme="minorHAnsi" w:hAnsiTheme="minorHAnsi" w:cstheme="minorHAnsi"/>
          <w:b/>
        </w:rPr>
        <w:t>10</w:t>
      </w:r>
      <w:r w:rsidRPr="00602DBC">
        <w:rPr>
          <w:rFonts w:asciiTheme="minorHAnsi" w:hAnsiTheme="minorHAnsi" w:cstheme="minorHAnsi"/>
          <w:b/>
          <w:bCs/>
        </w:rPr>
        <w:t xml:space="preserve"> zł</w:t>
      </w:r>
      <w:r w:rsidRPr="00602DBC">
        <w:rPr>
          <w:rFonts w:asciiTheme="minorHAnsi" w:hAnsiTheme="minorHAnsi" w:cstheme="minorHAnsi"/>
        </w:rPr>
        <w:t xml:space="preserve"> </w:t>
      </w:r>
    </w:p>
    <w:p w14:paraId="1F15F01F" w14:textId="06664494" w:rsidR="00DC705B" w:rsidRPr="00602DBC" w:rsidRDefault="00DC705B" w:rsidP="002B1BA7">
      <w:pPr>
        <w:numPr>
          <w:ilvl w:val="0"/>
          <w:numId w:val="1"/>
        </w:numPr>
        <w:spacing w:before="120" w:after="100" w:afterAutospacing="1" w:line="276" w:lineRule="auto"/>
        <w:rPr>
          <w:rFonts w:asciiTheme="minorHAnsi" w:hAnsiTheme="minorHAnsi" w:cstheme="minorHAnsi"/>
        </w:rPr>
      </w:pPr>
      <w:bookmarkStart w:id="13" w:name="_Hlk183602846"/>
      <w:r w:rsidRPr="00602DBC">
        <w:rPr>
          <w:rFonts w:asciiTheme="minorHAnsi" w:hAnsiTheme="minorHAnsi" w:cstheme="minorHAnsi"/>
        </w:rPr>
        <w:t xml:space="preserve">dla książek wydanych przed </w:t>
      </w:r>
      <w:r w:rsidRPr="00602DBC">
        <w:rPr>
          <w:rFonts w:asciiTheme="minorHAnsi" w:hAnsiTheme="minorHAnsi" w:cstheme="minorHAnsi"/>
          <w:b/>
          <w:bCs/>
        </w:rPr>
        <w:t xml:space="preserve">1950 </w:t>
      </w:r>
      <w:bookmarkEnd w:id="13"/>
      <w:r w:rsidRPr="00602DBC">
        <w:rPr>
          <w:rFonts w:asciiTheme="minorHAnsi" w:hAnsiTheme="minorHAnsi" w:cstheme="minorHAnsi"/>
          <w:b/>
          <w:bCs/>
        </w:rPr>
        <w:t>r</w:t>
      </w:r>
      <w:r w:rsidR="0033202F" w:rsidRPr="00602DBC">
        <w:rPr>
          <w:rFonts w:asciiTheme="minorHAnsi" w:hAnsiTheme="minorHAnsi" w:cstheme="minorHAnsi"/>
          <w:b/>
          <w:bCs/>
        </w:rPr>
        <w:t>.</w:t>
      </w:r>
      <w:r w:rsidR="0033202F" w:rsidRPr="00602DBC">
        <w:rPr>
          <w:rFonts w:asciiTheme="minorHAnsi" w:hAnsiTheme="minorHAnsi" w:cstheme="minorHAnsi"/>
        </w:rPr>
        <w:tab/>
      </w:r>
      <w:r w:rsidR="0033202F" w:rsidRPr="00602DBC">
        <w:rPr>
          <w:rFonts w:asciiTheme="minorHAnsi" w:hAnsiTheme="minorHAnsi" w:cstheme="minorHAnsi"/>
        </w:rPr>
        <w:tab/>
      </w:r>
      <w:r w:rsidR="0033202F" w:rsidRPr="00602DBC">
        <w:rPr>
          <w:rFonts w:asciiTheme="minorHAnsi" w:hAnsiTheme="minorHAnsi" w:cstheme="minorHAnsi"/>
        </w:rPr>
        <w:tab/>
      </w:r>
      <w:r w:rsidRPr="00602DBC">
        <w:rPr>
          <w:rFonts w:asciiTheme="minorHAnsi" w:hAnsiTheme="minorHAnsi" w:cstheme="minorHAnsi"/>
          <w:b/>
          <w:bCs/>
        </w:rPr>
        <w:t>wycena antykwaryczna.</w:t>
      </w:r>
      <w:r w:rsidRPr="00602DBC">
        <w:rPr>
          <w:rFonts w:asciiTheme="minorHAnsi" w:hAnsiTheme="minorHAnsi" w:cstheme="minorHAnsi"/>
        </w:rPr>
        <w:t xml:space="preserve"> </w:t>
      </w:r>
    </w:p>
    <w:p w14:paraId="27A98657" w14:textId="0A5CC86C" w:rsidR="00DC705B" w:rsidRPr="00602DBC" w:rsidRDefault="00DC705B" w:rsidP="0029682D">
      <w:pPr>
        <w:spacing w:before="120" w:after="100" w:afterAutospacing="1"/>
        <w:rPr>
          <w:rFonts w:asciiTheme="minorHAnsi" w:hAnsiTheme="minorHAnsi" w:cstheme="minorHAnsi"/>
          <w:b/>
          <w:bCs/>
        </w:rPr>
      </w:pPr>
      <w:r w:rsidRPr="00602DBC">
        <w:rPr>
          <w:rFonts w:asciiTheme="minorHAnsi" w:hAnsiTheme="minorHAnsi" w:cstheme="minorHAnsi"/>
          <w:b/>
          <w:bCs/>
        </w:rPr>
        <w:t>§ 3</w:t>
      </w:r>
    </w:p>
    <w:p w14:paraId="2D939079" w14:textId="77777777" w:rsidR="00DC705B" w:rsidRPr="00602DBC" w:rsidRDefault="00DC705B" w:rsidP="002B1BA7">
      <w:pPr>
        <w:spacing w:before="120" w:line="276" w:lineRule="auto"/>
        <w:rPr>
          <w:rFonts w:asciiTheme="minorHAnsi" w:hAnsiTheme="minorHAnsi" w:cstheme="minorHAnsi"/>
        </w:rPr>
      </w:pPr>
      <w:r w:rsidRPr="00602DBC">
        <w:rPr>
          <w:rFonts w:asciiTheme="minorHAnsi" w:hAnsiTheme="minorHAnsi" w:cstheme="minorHAnsi"/>
        </w:rPr>
        <w:t xml:space="preserve">W przypadku zagubienia lub zniszczenia książki pobiera się opłatę w wysokości: </w:t>
      </w:r>
    </w:p>
    <w:p w14:paraId="111A35C5" w14:textId="77777777" w:rsidR="00DC705B" w:rsidRPr="00602DBC" w:rsidRDefault="00DC705B" w:rsidP="002B1BA7">
      <w:pPr>
        <w:numPr>
          <w:ilvl w:val="0"/>
          <w:numId w:val="2"/>
        </w:numPr>
        <w:spacing w:before="120" w:after="100" w:afterAutospacing="1" w:line="276" w:lineRule="auto"/>
        <w:rPr>
          <w:rFonts w:asciiTheme="minorHAnsi" w:hAnsiTheme="minorHAnsi" w:cstheme="minorHAnsi"/>
        </w:rPr>
      </w:pPr>
      <w:r w:rsidRPr="00602DBC">
        <w:rPr>
          <w:rFonts w:asciiTheme="minorHAnsi" w:hAnsiTheme="minorHAnsi" w:cstheme="minorHAnsi"/>
        </w:rPr>
        <w:t xml:space="preserve">do </w:t>
      </w:r>
      <w:r w:rsidR="00A855E1" w:rsidRPr="00602DBC">
        <w:rPr>
          <w:rFonts w:asciiTheme="minorHAnsi" w:hAnsiTheme="minorHAnsi" w:cstheme="minorHAnsi"/>
          <w:b/>
          <w:bCs/>
        </w:rPr>
        <w:t>3</w:t>
      </w:r>
      <w:r w:rsidRPr="00602DBC">
        <w:rPr>
          <w:rFonts w:asciiTheme="minorHAnsi" w:hAnsiTheme="minorHAnsi" w:cstheme="minorHAnsi"/>
          <w:b/>
          <w:bCs/>
        </w:rPr>
        <w:t>-krotnej</w:t>
      </w:r>
      <w:r w:rsidRPr="00602DBC">
        <w:rPr>
          <w:rFonts w:asciiTheme="minorHAnsi" w:hAnsiTheme="minorHAnsi" w:cstheme="minorHAnsi"/>
        </w:rPr>
        <w:t xml:space="preserve"> wartości dla pozycji, o </w:t>
      </w:r>
      <w:r w:rsidR="00A855E1" w:rsidRPr="00602DBC">
        <w:rPr>
          <w:rFonts w:asciiTheme="minorHAnsi" w:hAnsiTheme="minorHAnsi" w:cstheme="minorHAnsi"/>
        </w:rPr>
        <w:t>których mowa w § 2 litery a-b</w:t>
      </w:r>
      <w:r w:rsidR="00BB7682" w:rsidRPr="00602DBC">
        <w:rPr>
          <w:rFonts w:asciiTheme="minorHAnsi" w:hAnsiTheme="minorHAnsi" w:cstheme="minorHAnsi"/>
        </w:rPr>
        <w:t>,</w:t>
      </w:r>
    </w:p>
    <w:p w14:paraId="358D88CE" w14:textId="77777777" w:rsidR="00DC705B" w:rsidRPr="00602DBC" w:rsidRDefault="00DC705B" w:rsidP="002B1BA7">
      <w:pPr>
        <w:numPr>
          <w:ilvl w:val="0"/>
          <w:numId w:val="2"/>
        </w:numPr>
        <w:spacing w:before="120" w:after="100" w:afterAutospacing="1" w:line="276" w:lineRule="auto"/>
        <w:rPr>
          <w:rFonts w:asciiTheme="minorHAnsi" w:hAnsiTheme="minorHAnsi" w:cstheme="minorHAnsi"/>
        </w:rPr>
      </w:pPr>
      <w:r w:rsidRPr="00602DBC">
        <w:rPr>
          <w:rFonts w:asciiTheme="minorHAnsi" w:hAnsiTheme="minorHAnsi" w:cstheme="minorHAnsi"/>
        </w:rPr>
        <w:t xml:space="preserve">do </w:t>
      </w:r>
      <w:r w:rsidRPr="00602DBC">
        <w:rPr>
          <w:rFonts w:asciiTheme="minorHAnsi" w:hAnsiTheme="minorHAnsi" w:cstheme="minorHAnsi"/>
          <w:b/>
          <w:bCs/>
        </w:rPr>
        <w:t>5-krotnej</w:t>
      </w:r>
      <w:r w:rsidRPr="00602DBC">
        <w:rPr>
          <w:rFonts w:asciiTheme="minorHAnsi" w:hAnsiTheme="minorHAnsi" w:cstheme="minorHAnsi"/>
        </w:rPr>
        <w:t xml:space="preserve"> wartości dla pozycji, o których mowa w § 2 litera </w:t>
      </w:r>
      <w:r w:rsidR="00BB7682" w:rsidRPr="00602DBC">
        <w:rPr>
          <w:rFonts w:asciiTheme="minorHAnsi" w:hAnsiTheme="minorHAnsi" w:cstheme="minorHAnsi"/>
        </w:rPr>
        <w:t>c-d</w:t>
      </w:r>
      <w:r w:rsidRPr="00602DBC">
        <w:rPr>
          <w:rFonts w:asciiTheme="minorHAnsi" w:hAnsiTheme="minorHAnsi" w:cstheme="minorHAnsi"/>
        </w:rPr>
        <w:t>,</w:t>
      </w:r>
    </w:p>
    <w:p w14:paraId="11C61032" w14:textId="1E43691A" w:rsidR="00DC705B" w:rsidRPr="00602DBC" w:rsidRDefault="00DC705B" w:rsidP="002B1BA7">
      <w:pPr>
        <w:numPr>
          <w:ilvl w:val="0"/>
          <w:numId w:val="2"/>
        </w:numPr>
        <w:spacing w:before="120" w:after="100" w:afterAutospacing="1" w:line="276" w:lineRule="auto"/>
        <w:rPr>
          <w:rFonts w:asciiTheme="minorHAnsi" w:hAnsiTheme="minorHAnsi" w:cstheme="minorHAnsi"/>
        </w:rPr>
      </w:pPr>
      <w:r w:rsidRPr="00602DBC">
        <w:rPr>
          <w:rFonts w:asciiTheme="minorHAnsi" w:hAnsiTheme="minorHAnsi" w:cstheme="minorHAnsi"/>
        </w:rPr>
        <w:t xml:space="preserve">do </w:t>
      </w:r>
      <w:r w:rsidRPr="00602DBC">
        <w:rPr>
          <w:rFonts w:asciiTheme="minorHAnsi" w:hAnsiTheme="minorHAnsi" w:cstheme="minorHAnsi"/>
          <w:b/>
          <w:bCs/>
        </w:rPr>
        <w:t>10-krotnej</w:t>
      </w:r>
      <w:r w:rsidRPr="00602DBC">
        <w:rPr>
          <w:rFonts w:asciiTheme="minorHAnsi" w:hAnsiTheme="minorHAnsi" w:cstheme="minorHAnsi"/>
        </w:rPr>
        <w:t xml:space="preserve"> wartości dla pozycji, o których mowa w § 2 litera </w:t>
      </w:r>
      <w:r w:rsidR="00BB7682" w:rsidRPr="00602DBC">
        <w:rPr>
          <w:rFonts w:asciiTheme="minorHAnsi" w:hAnsiTheme="minorHAnsi" w:cstheme="minorHAnsi"/>
        </w:rPr>
        <w:t>e</w:t>
      </w:r>
      <w:r w:rsidRPr="00602DBC">
        <w:rPr>
          <w:rFonts w:asciiTheme="minorHAnsi" w:hAnsiTheme="minorHAnsi" w:cstheme="minorHAnsi"/>
        </w:rPr>
        <w:t xml:space="preserve">. </w:t>
      </w:r>
    </w:p>
    <w:p w14:paraId="1B23C56B" w14:textId="6CAC1BAD" w:rsidR="0033202F" w:rsidRPr="00602DBC" w:rsidRDefault="0033202F" w:rsidP="002B1BA7">
      <w:pPr>
        <w:numPr>
          <w:ilvl w:val="0"/>
          <w:numId w:val="2"/>
        </w:numPr>
        <w:spacing w:before="120" w:after="100" w:afterAutospacing="1" w:line="276" w:lineRule="auto"/>
        <w:rPr>
          <w:rFonts w:asciiTheme="minorHAnsi" w:hAnsiTheme="minorHAnsi" w:cstheme="minorHAnsi"/>
        </w:rPr>
      </w:pPr>
      <w:r w:rsidRPr="00602DBC">
        <w:rPr>
          <w:rFonts w:asciiTheme="minorHAnsi" w:hAnsiTheme="minorHAnsi" w:cstheme="minorHAnsi"/>
        </w:rPr>
        <w:t>wycena antykwaryczna dla książek wydanych przed 1950</w:t>
      </w:r>
    </w:p>
    <w:p w14:paraId="64522CBC" w14:textId="41D5E788" w:rsidR="00624DAE" w:rsidRPr="002B1BA7" w:rsidRDefault="0033202F" w:rsidP="002B1BA7">
      <w:pPr>
        <w:spacing w:after="240" w:line="276" w:lineRule="auto"/>
        <w:rPr>
          <w:rFonts w:asciiTheme="minorHAnsi" w:hAnsiTheme="minorHAnsi" w:cstheme="minorHAnsi"/>
        </w:rPr>
      </w:pPr>
      <w:r w:rsidRPr="00602DBC">
        <w:rPr>
          <w:rFonts w:asciiTheme="minorHAnsi" w:hAnsiTheme="minorHAnsi" w:cstheme="minorHAnsi"/>
        </w:rPr>
        <w:br w:type="page"/>
      </w:r>
      <w:r w:rsidR="00624DAE" w:rsidRPr="002B1BA7">
        <w:rPr>
          <w:rFonts w:asciiTheme="minorHAnsi" w:hAnsiTheme="minorHAnsi" w:cstheme="minorHAnsi"/>
          <w:b/>
        </w:rPr>
        <w:lastRenderedPageBreak/>
        <w:t>Załącznik Nr 3</w:t>
      </w:r>
      <w:r w:rsidRPr="002B1BA7">
        <w:rPr>
          <w:rFonts w:asciiTheme="minorHAnsi" w:hAnsiTheme="minorHAnsi" w:cstheme="minorHAnsi"/>
          <w:b/>
        </w:rPr>
        <w:br/>
      </w:r>
      <w:r w:rsidR="00624DAE" w:rsidRPr="002B1BA7">
        <w:rPr>
          <w:rFonts w:asciiTheme="minorHAnsi" w:hAnsiTheme="minorHAnsi" w:cstheme="minorHAnsi"/>
        </w:rPr>
        <w:t>do Regulaminu korzystania ze zbiorów i usług Biblioteki Uczelnianej</w:t>
      </w:r>
      <w:r w:rsidRPr="002B1BA7">
        <w:rPr>
          <w:rFonts w:asciiTheme="minorHAnsi" w:hAnsiTheme="minorHAnsi" w:cstheme="minorHAnsi"/>
        </w:rPr>
        <w:br/>
      </w:r>
      <w:r w:rsidR="00B04B23" w:rsidRPr="002B1BA7">
        <w:rPr>
          <w:rFonts w:asciiTheme="minorHAnsi" w:hAnsiTheme="minorHAnsi" w:cstheme="minorHAnsi"/>
        </w:rPr>
        <w:t>Akademii Nauk Stosowanych</w:t>
      </w:r>
      <w:r w:rsidR="00097980">
        <w:rPr>
          <w:rFonts w:asciiTheme="minorHAnsi" w:hAnsiTheme="minorHAnsi" w:cstheme="minorHAnsi"/>
        </w:rPr>
        <w:t xml:space="preserve"> </w:t>
      </w:r>
      <w:r w:rsidR="00624DAE" w:rsidRPr="002B1BA7">
        <w:rPr>
          <w:rFonts w:asciiTheme="minorHAnsi" w:hAnsiTheme="minorHAnsi" w:cstheme="minorHAnsi"/>
        </w:rPr>
        <w:t>im. Jana Amosa Komeńskiego w Lesznie</w:t>
      </w:r>
    </w:p>
    <w:p w14:paraId="0F54E9B7" w14:textId="43172BE2" w:rsidR="00624DAE" w:rsidRPr="002B1BA7" w:rsidRDefault="00D217AF" w:rsidP="002B1BA7">
      <w:pPr>
        <w:tabs>
          <w:tab w:val="left" w:pos="1304"/>
          <w:tab w:val="right" w:leader="dot" w:pos="2552"/>
        </w:tabs>
        <w:spacing w:line="276" w:lineRule="auto"/>
        <w:rPr>
          <w:rFonts w:asciiTheme="minorHAnsi" w:hAnsiTheme="minorHAnsi" w:cstheme="minorHAnsi"/>
        </w:rPr>
      </w:pPr>
      <w:r w:rsidRPr="002B1BA7">
        <w:rPr>
          <w:rFonts w:asciiTheme="minorHAnsi" w:hAnsiTheme="minorHAnsi" w:cstheme="minorHAnsi"/>
        </w:rPr>
        <w:t>L</w:t>
      </w:r>
      <w:r w:rsidR="00624DAE" w:rsidRPr="002B1BA7">
        <w:rPr>
          <w:rFonts w:asciiTheme="minorHAnsi" w:hAnsiTheme="minorHAnsi" w:cstheme="minorHAnsi"/>
        </w:rPr>
        <w:t>eszno, dni</w:t>
      </w:r>
      <w:r w:rsidR="002B1BA7" w:rsidRPr="002B1BA7">
        <w:rPr>
          <w:rFonts w:asciiTheme="minorHAnsi" w:hAnsiTheme="minorHAnsi" w:cstheme="minorHAnsi"/>
        </w:rPr>
        <w:t>a</w:t>
      </w:r>
      <w:r w:rsidR="002B1BA7" w:rsidRPr="002B1BA7">
        <w:rPr>
          <w:rFonts w:asciiTheme="minorHAnsi" w:hAnsiTheme="minorHAnsi" w:cstheme="minorHAnsi"/>
        </w:rPr>
        <w:tab/>
      </w:r>
      <w:r w:rsidR="002B1BA7" w:rsidRPr="002B1BA7">
        <w:rPr>
          <w:rFonts w:asciiTheme="minorHAnsi" w:hAnsiTheme="minorHAnsi" w:cstheme="minorHAnsi"/>
        </w:rPr>
        <w:tab/>
      </w:r>
    </w:p>
    <w:p w14:paraId="2FBC4688" w14:textId="4CA5DA6A" w:rsidR="00624DAE" w:rsidRPr="002B1BA7" w:rsidRDefault="00624DAE" w:rsidP="002B1BA7">
      <w:pPr>
        <w:spacing w:before="600" w:line="276" w:lineRule="auto"/>
        <w:rPr>
          <w:rFonts w:asciiTheme="minorHAnsi" w:hAnsiTheme="minorHAnsi" w:cstheme="minorHAnsi"/>
        </w:rPr>
      </w:pPr>
      <w:r w:rsidRPr="002B1BA7">
        <w:rPr>
          <w:rFonts w:asciiTheme="minorHAnsi" w:hAnsiTheme="minorHAnsi" w:cstheme="minorHAnsi"/>
          <w:b/>
        </w:rPr>
        <w:t>D</w:t>
      </w:r>
      <w:r w:rsidR="006F10C9" w:rsidRPr="002B1BA7">
        <w:rPr>
          <w:rFonts w:asciiTheme="minorHAnsi" w:hAnsiTheme="minorHAnsi" w:cstheme="minorHAnsi"/>
          <w:b/>
        </w:rPr>
        <w:t>o</w:t>
      </w:r>
      <w:r w:rsidRPr="002B1BA7">
        <w:rPr>
          <w:rFonts w:asciiTheme="minorHAnsi" w:hAnsiTheme="minorHAnsi" w:cstheme="minorHAnsi"/>
          <w:b/>
        </w:rPr>
        <w:t xml:space="preserve"> </w:t>
      </w:r>
      <w:r w:rsidR="009C7FE4" w:rsidRPr="002B1BA7">
        <w:rPr>
          <w:rFonts w:asciiTheme="minorHAnsi" w:hAnsiTheme="minorHAnsi" w:cstheme="minorHAnsi"/>
          <w:b/>
        </w:rPr>
        <w:br/>
      </w:r>
      <w:r w:rsidRPr="002B1BA7">
        <w:rPr>
          <w:rFonts w:asciiTheme="minorHAnsi" w:hAnsiTheme="minorHAnsi" w:cstheme="minorHAnsi"/>
          <w:b/>
        </w:rPr>
        <w:t xml:space="preserve">Biblioteki Uczelnianej </w:t>
      </w:r>
      <w:r w:rsidR="009C7FE4" w:rsidRPr="002B1BA7">
        <w:rPr>
          <w:rFonts w:asciiTheme="minorHAnsi" w:hAnsiTheme="minorHAnsi" w:cstheme="minorHAnsi"/>
          <w:b/>
        </w:rPr>
        <w:br/>
      </w:r>
      <w:r w:rsidR="00B04B23" w:rsidRPr="002B1BA7">
        <w:rPr>
          <w:rFonts w:asciiTheme="minorHAnsi" w:hAnsiTheme="minorHAnsi" w:cstheme="minorHAnsi"/>
        </w:rPr>
        <w:t>ANS</w:t>
      </w:r>
      <w:r w:rsidRPr="002B1BA7">
        <w:rPr>
          <w:rFonts w:asciiTheme="minorHAnsi" w:hAnsiTheme="minorHAnsi" w:cstheme="minorHAnsi"/>
        </w:rPr>
        <w:t xml:space="preserve"> im. J.A. Komeńskiego </w:t>
      </w:r>
      <w:r w:rsidR="009C7FE4" w:rsidRPr="002B1BA7">
        <w:rPr>
          <w:rFonts w:asciiTheme="minorHAnsi" w:hAnsiTheme="minorHAnsi" w:cstheme="minorHAnsi"/>
        </w:rPr>
        <w:br/>
      </w:r>
      <w:r w:rsidRPr="002B1BA7">
        <w:rPr>
          <w:rFonts w:asciiTheme="minorHAnsi" w:hAnsiTheme="minorHAnsi" w:cstheme="minorHAnsi"/>
        </w:rPr>
        <w:t>w Lesznie</w:t>
      </w:r>
    </w:p>
    <w:p w14:paraId="11ECB6AC" w14:textId="77777777" w:rsidR="006F10C9" w:rsidRPr="002B1BA7" w:rsidRDefault="00624DAE" w:rsidP="006F10C9">
      <w:pPr>
        <w:pStyle w:val="Nagwek1"/>
        <w:spacing w:before="480" w:after="360"/>
        <w:rPr>
          <w:rFonts w:asciiTheme="minorHAnsi" w:hAnsiTheme="minorHAnsi" w:cstheme="minorHAnsi"/>
          <w:b/>
          <w:bCs/>
          <w:color w:val="auto"/>
          <w:sz w:val="28"/>
          <w:szCs w:val="28"/>
        </w:rPr>
      </w:pPr>
      <w:bookmarkStart w:id="14" w:name="_Toc185334708"/>
      <w:r w:rsidRPr="002B1BA7">
        <w:rPr>
          <w:rFonts w:asciiTheme="minorHAnsi" w:hAnsiTheme="minorHAnsi" w:cstheme="minorHAnsi"/>
          <w:b/>
          <w:bCs/>
          <w:color w:val="auto"/>
          <w:sz w:val="28"/>
          <w:szCs w:val="28"/>
        </w:rPr>
        <w:t>Wniosek o udostępnienie prac dyplomowych</w:t>
      </w:r>
      <w:bookmarkEnd w:id="14"/>
    </w:p>
    <w:p w14:paraId="22AF4CCB" w14:textId="5F936662" w:rsidR="002B1BA7" w:rsidRDefault="00624DAE" w:rsidP="00097980">
      <w:pPr>
        <w:tabs>
          <w:tab w:val="right" w:leader="dot" w:pos="7655"/>
        </w:tabs>
        <w:spacing w:before="240" w:line="360" w:lineRule="auto"/>
        <w:rPr>
          <w:rFonts w:asciiTheme="minorHAnsi" w:hAnsiTheme="minorHAnsi" w:cstheme="minorHAnsi"/>
        </w:rPr>
      </w:pPr>
      <w:r w:rsidRPr="002B1BA7">
        <w:rPr>
          <w:rFonts w:asciiTheme="minorHAnsi" w:hAnsiTheme="minorHAnsi" w:cstheme="minorHAnsi"/>
        </w:rPr>
        <w:t>Nazwisko i imię w</w:t>
      </w:r>
      <w:r w:rsidR="00AB5E4E" w:rsidRPr="002B1BA7">
        <w:rPr>
          <w:rFonts w:asciiTheme="minorHAnsi" w:hAnsiTheme="minorHAnsi" w:cstheme="minorHAnsi"/>
        </w:rPr>
        <w:t xml:space="preserve">nioskodawcy </w:t>
      </w:r>
      <w:r w:rsidR="002B1BA7">
        <w:rPr>
          <w:rFonts w:asciiTheme="minorHAnsi" w:hAnsiTheme="minorHAnsi" w:cstheme="minorHAnsi"/>
        </w:rPr>
        <w:tab/>
      </w:r>
    </w:p>
    <w:p w14:paraId="159F1F45" w14:textId="2B5709F3" w:rsidR="002B1BA7" w:rsidRDefault="00624DAE" w:rsidP="00097980">
      <w:pPr>
        <w:tabs>
          <w:tab w:val="right" w:leader="dot" w:pos="7655"/>
        </w:tabs>
        <w:spacing w:before="240" w:line="360" w:lineRule="auto"/>
        <w:rPr>
          <w:rFonts w:asciiTheme="minorHAnsi" w:hAnsiTheme="minorHAnsi" w:cstheme="minorHAnsi"/>
        </w:rPr>
      </w:pPr>
      <w:r w:rsidRPr="002B1BA7">
        <w:rPr>
          <w:rFonts w:asciiTheme="minorHAnsi" w:hAnsiTheme="minorHAnsi" w:cstheme="minorHAnsi"/>
        </w:rPr>
        <w:t>Kierunek studiów/ specjalność/specjalizacja</w:t>
      </w:r>
      <w:r w:rsidR="00DC5891" w:rsidRPr="002B1BA7">
        <w:rPr>
          <w:rFonts w:asciiTheme="minorHAnsi" w:hAnsiTheme="minorHAnsi" w:cstheme="minorHAnsi"/>
        </w:rPr>
        <w:t>*</w:t>
      </w:r>
      <w:r w:rsidR="002B1BA7">
        <w:rPr>
          <w:rFonts w:asciiTheme="minorHAnsi" w:hAnsiTheme="minorHAnsi" w:cstheme="minorHAnsi"/>
        </w:rPr>
        <w:tab/>
      </w:r>
    </w:p>
    <w:p w14:paraId="2AF17522" w14:textId="1C1618CD" w:rsidR="002B1BA7" w:rsidRDefault="00624DAE" w:rsidP="00097980">
      <w:pPr>
        <w:tabs>
          <w:tab w:val="right" w:leader="dot" w:pos="7655"/>
        </w:tabs>
        <w:spacing w:before="240" w:line="360" w:lineRule="auto"/>
        <w:rPr>
          <w:rFonts w:asciiTheme="minorHAnsi" w:hAnsiTheme="minorHAnsi" w:cstheme="minorHAnsi"/>
        </w:rPr>
      </w:pPr>
      <w:r w:rsidRPr="002B1BA7">
        <w:rPr>
          <w:rFonts w:asciiTheme="minorHAnsi" w:hAnsiTheme="minorHAnsi" w:cstheme="minorHAnsi"/>
        </w:rPr>
        <w:t>Rok/semestr studiów</w:t>
      </w:r>
      <w:r w:rsidR="00DC5891" w:rsidRPr="002B1BA7">
        <w:rPr>
          <w:rFonts w:asciiTheme="minorHAnsi" w:hAnsiTheme="minorHAnsi" w:cstheme="minorHAnsi"/>
        </w:rPr>
        <w:t>*</w:t>
      </w:r>
      <w:r w:rsidR="002B1BA7">
        <w:rPr>
          <w:rFonts w:asciiTheme="minorHAnsi" w:hAnsiTheme="minorHAnsi" w:cstheme="minorHAnsi"/>
        </w:rPr>
        <w:tab/>
      </w:r>
    </w:p>
    <w:p w14:paraId="1797B812" w14:textId="79D2D3D1" w:rsidR="002B1BA7" w:rsidRDefault="00624DAE" w:rsidP="00097980">
      <w:pPr>
        <w:tabs>
          <w:tab w:val="right" w:leader="dot" w:pos="7655"/>
        </w:tabs>
        <w:spacing w:before="240" w:line="360" w:lineRule="auto"/>
        <w:rPr>
          <w:rFonts w:asciiTheme="minorHAnsi" w:hAnsiTheme="minorHAnsi" w:cstheme="minorHAnsi"/>
        </w:rPr>
      </w:pPr>
      <w:r w:rsidRPr="002B1BA7">
        <w:rPr>
          <w:rFonts w:asciiTheme="minorHAnsi" w:hAnsiTheme="minorHAnsi" w:cstheme="minorHAnsi"/>
        </w:rPr>
        <w:t>Adres*</w:t>
      </w:r>
      <w:r w:rsidR="002B1BA7">
        <w:rPr>
          <w:rFonts w:asciiTheme="minorHAnsi" w:hAnsiTheme="minorHAnsi" w:cstheme="minorHAnsi"/>
        </w:rPr>
        <w:tab/>
      </w:r>
    </w:p>
    <w:p w14:paraId="2C02923A" w14:textId="7EF0ABB0" w:rsidR="00624DAE" w:rsidRPr="002B1BA7" w:rsidRDefault="00624DAE" w:rsidP="00097980">
      <w:pPr>
        <w:tabs>
          <w:tab w:val="left" w:leader="dot" w:pos="7655"/>
        </w:tabs>
        <w:spacing w:before="240" w:line="360" w:lineRule="auto"/>
        <w:rPr>
          <w:rFonts w:asciiTheme="minorHAnsi" w:hAnsiTheme="minorHAnsi" w:cstheme="minorHAnsi"/>
        </w:rPr>
      </w:pPr>
      <w:r w:rsidRPr="002B1BA7">
        <w:rPr>
          <w:rFonts w:asciiTheme="minorHAnsi" w:hAnsiTheme="minorHAnsi" w:cstheme="minorHAnsi"/>
        </w:rPr>
        <w:t>Telefon/e-mail</w:t>
      </w:r>
      <w:r w:rsidR="002B1BA7">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Description w:val="Wykaz, w który nalezy wpisać zamawiane prace. "/>
      </w:tblPr>
      <w:tblGrid>
        <w:gridCol w:w="648"/>
        <w:gridCol w:w="2857"/>
        <w:gridCol w:w="2363"/>
        <w:gridCol w:w="2160"/>
        <w:gridCol w:w="1260"/>
      </w:tblGrid>
      <w:tr w:rsidR="00DF675F" w:rsidRPr="00602DBC" w14:paraId="3381CD4C" w14:textId="77777777" w:rsidTr="00973D4D">
        <w:tc>
          <w:tcPr>
            <w:tcW w:w="648" w:type="dxa"/>
            <w:shd w:val="clear" w:color="auto" w:fill="auto"/>
          </w:tcPr>
          <w:p w14:paraId="79B07A4E" w14:textId="77777777" w:rsidR="00624DAE" w:rsidRPr="00602DBC" w:rsidRDefault="00D217AF" w:rsidP="0029682D">
            <w:pPr>
              <w:rPr>
                <w:rFonts w:asciiTheme="minorHAnsi" w:hAnsiTheme="minorHAnsi" w:cstheme="minorHAnsi"/>
                <w:sz w:val="20"/>
                <w:szCs w:val="20"/>
              </w:rPr>
            </w:pPr>
            <w:r w:rsidRPr="00602DBC">
              <w:rPr>
                <w:rFonts w:asciiTheme="minorHAnsi" w:hAnsiTheme="minorHAnsi" w:cstheme="minorHAnsi"/>
                <w:sz w:val="20"/>
                <w:szCs w:val="20"/>
              </w:rPr>
              <w:t xml:space="preserve">L.p. </w:t>
            </w:r>
          </w:p>
        </w:tc>
        <w:tc>
          <w:tcPr>
            <w:tcW w:w="2857" w:type="dxa"/>
            <w:shd w:val="clear" w:color="auto" w:fill="auto"/>
          </w:tcPr>
          <w:p w14:paraId="02510E3B" w14:textId="77777777" w:rsidR="00624DAE" w:rsidRPr="00602DBC" w:rsidRDefault="00D217AF" w:rsidP="0029682D">
            <w:pPr>
              <w:rPr>
                <w:rFonts w:asciiTheme="minorHAnsi" w:hAnsiTheme="minorHAnsi" w:cstheme="minorHAnsi"/>
                <w:sz w:val="20"/>
                <w:szCs w:val="20"/>
              </w:rPr>
            </w:pPr>
            <w:r w:rsidRPr="00602DBC">
              <w:rPr>
                <w:rFonts w:asciiTheme="minorHAnsi" w:hAnsiTheme="minorHAnsi" w:cstheme="minorHAnsi"/>
                <w:sz w:val="20"/>
                <w:szCs w:val="20"/>
              </w:rPr>
              <w:t>Tytuł pracy dyplomowej</w:t>
            </w:r>
          </w:p>
        </w:tc>
        <w:tc>
          <w:tcPr>
            <w:tcW w:w="2363" w:type="dxa"/>
            <w:shd w:val="clear" w:color="auto" w:fill="auto"/>
          </w:tcPr>
          <w:p w14:paraId="7A9BA5B4" w14:textId="77777777" w:rsidR="00624DAE" w:rsidRPr="00602DBC" w:rsidRDefault="00D217AF" w:rsidP="0029682D">
            <w:pPr>
              <w:rPr>
                <w:rFonts w:asciiTheme="minorHAnsi" w:hAnsiTheme="minorHAnsi" w:cstheme="minorHAnsi"/>
                <w:sz w:val="20"/>
                <w:szCs w:val="20"/>
              </w:rPr>
            </w:pPr>
            <w:r w:rsidRPr="00602DBC">
              <w:rPr>
                <w:rFonts w:asciiTheme="minorHAnsi" w:hAnsiTheme="minorHAnsi" w:cstheme="minorHAnsi"/>
                <w:sz w:val="20"/>
                <w:szCs w:val="20"/>
              </w:rPr>
              <w:t>Autor pracy</w:t>
            </w:r>
          </w:p>
        </w:tc>
        <w:tc>
          <w:tcPr>
            <w:tcW w:w="2160" w:type="dxa"/>
            <w:shd w:val="clear" w:color="auto" w:fill="auto"/>
          </w:tcPr>
          <w:p w14:paraId="4030D40B" w14:textId="77777777" w:rsidR="00624DAE" w:rsidRPr="00602DBC" w:rsidRDefault="00D217AF" w:rsidP="0029682D">
            <w:pPr>
              <w:rPr>
                <w:rFonts w:asciiTheme="minorHAnsi" w:hAnsiTheme="minorHAnsi" w:cstheme="minorHAnsi"/>
                <w:sz w:val="20"/>
                <w:szCs w:val="20"/>
              </w:rPr>
            </w:pPr>
            <w:r w:rsidRPr="00602DBC">
              <w:rPr>
                <w:rFonts w:asciiTheme="minorHAnsi" w:hAnsiTheme="minorHAnsi" w:cstheme="minorHAnsi"/>
                <w:sz w:val="20"/>
                <w:szCs w:val="20"/>
              </w:rPr>
              <w:t>Kierunek/specjalność</w:t>
            </w:r>
          </w:p>
        </w:tc>
        <w:tc>
          <w:tcPr>
            <w:tcW w:w="1260" w:type="dxa"/>
            <w:shd w:val="clear" w:color="auto" w:fill="auto"/>
          </w:tcPr>
          <w:p w14:paraId="2C4378E6" w14:textId="77777777" w:rsidR="00624DAE" w:rsidRPr="00602DBC" w:rsidRDefault="00D217AF" w:rsidP="0029682D">
            <w:pPr>
              <w:rPr>
                <w:rFonts w:asciiTheme="minorHAnsi" w:hAnsiTheme="minorHAnsi" w:cstheme="minorHAnsi"/>
                <w:sz w:val="20"/>
                <w:szCs w:val="20"/>
              </w:rPr>
            </w:pPr>
            <w:r w:rsidRPr="00602DBC">
              <w:rPr>
                <w:rFonts w:asciiTheme="minorHAnsi" w:hAnsiTheme="minorHAnsi" w:cstheme="minorHAnsi"/>
                <w:sz w:val="20"/>
                <w:szCs w:val="20"/>
              </w:rPr>
              <w:t>Sygnatura</w:t>
            </w:r>
          </w:p>
        </w:tc>
      </w:tr>
      <w:tr w:rsidR="00DF675F" w:rsidRPr="00602DBC" w14:paraId="16282F88" w14:textId="77777777" w:rsidTr="00973D4D">
        <w:tc>
          <w:tcPr>
            <w:tcW w:w="648" w:type="dxa"/>
            <w:shd w:val="clear" w:color="auto" w:fill="auto"/>
          </w:tcPr>
          <w:p w14:paraId="15ADA9DD" w14:textId="77777777" w:rsidR="00624DAE" w:rsidRPr="00602DBC" w:rsidRDefault="00D217AF" w:rsidP="0029682D">
            <w:pPr>
              <w:rPr>
                <w:rFonts w:asciiTheme="minorHAnsi" w:hAnsiTheme="minorHAnsi" w:cstheme="minorHAnsi"/>
              </w:rPr>
            </w:pPr>
            <w:r w:rsidRPr="00602DBC">
              <w:rPr>
                <w:rFonts w:asciiTheme="minorHAnsi" w:hAnsiTheme="minorHAnsi" w:cstheme="minorHAnsi"/>
              </w:rPr>
              <w:t>1.</w:t>
            </w:r>
          </w:p>
        </w:tc>
        <w:tc>
          <w:tcPr>
            <w:tcW w:w="2857" w:type="dxa"/>
            <w:shd w:val="clear" w:color="auto" w:fill="auto"/>
          </w:tcPr>
          <w:p w14:paraId="425A412D" w14:textId="77777777" w:rsidR="00624DAE" w:rsidRPr="00602DBC" w:rsidRDefault="00624DAE" w:rsidP="0029682D">
            <w:pPr>
              <w:rPr>
                <w:rFonts w:asciiTheme="minorHAnsi" w:hAnsiTheme="minorHAnsi" w:cstheme="minorHAnsi"/>
              </w:rPr>
            </w:pPr>
          </w:p>
          <w:p w14:paraId="1B83368A" w14:textId="77777777" w:rsidR="00D217AF" w:rsidRPr="00602DBC" w:rsidRDefault="00D217AF" w:rsidP="0029682D">
            <w:pPr>
              <w:rPr>
                <w:rFonts w:asciiTheme="minorHAnsi" w:hAnsiTheme="minorHAnsi" w:cstheme="minorHAnsi"/>
              </w:rPr>
            </w:pPr>
          </w:p>
        </w:tc>
        <w:tc>
          <w:tcPr>
            <w:tcW w:w="2363" w:type="dxa"/>
            <w:shd w:val="clear" w:color="auto" w:fill="auto"/>
          </w:tcPr>
          <w:p w14:paraId="13D001C9" w14:textId="77777777" w:rsidR="00624DAE" w:rsidRPr="00602DBC" w:rsidRDefault="00624DAE" w:rsidP="0029682D">
            <w:pPr>
              <w:rPr>
                <w:rFonts w:asciiTheme="minorHAnsi" w:hAnsiTheme="minorHAnsi" w:cstheme="minorHAnsi"/>
              </w:rPr>
            </w:pPr>
          </w:p>
        </w:tc>
        <w:tc>
          <w:tcPr>
            <w:tcW w:w="2160" w:type="dxa"/>
            <w:shd w:val="clear" w:color="auto" w:fill="auto"/>
          </w:tcPr>
          <w:p w14:paraId="2DE13198" w14:textId="77777777" w:rsidR="00624DAE" w:rsidRPr="00602DBC" w:rsidRDefault="00624DAE" w:rsidP="0029682D">
            <w:pPr>
              <w:rPr>
                <w:rFonts w:asciiTheme="minorHAnsi" w:hAnsiTheme="minorHAnsi" w:cstheme="minorHAnsi"/>
              </w:rPr>
            </w:pPr>
          </w:p>
        </w:tc>
        <w:tc>
          <w:tcPr>
            <w:tcW w:w="1260" w:type="dxa"/>
            <w:shd w:val="clear" w:color="auto" w:fill="auto"/>
          </w:tcPr>
          <w:p w14:paraId="33386930" w14:textId="77777777" w:rsidR="00624DAE" w:rsidRPr="00602DBC" w:rsidRDefault="00624DAE" w:rsidP="0029682D">
            <w:pPr>
              <w:rPr>
                <w:rFonts w:asciiTheme="minorHAnsi" w:hAnsiTheme="minorHAnsi" w:cstheme="minorHAnsi"/>
              </w:rPr>
            </w:pPr>
          </w:p>
        </w:tc>
      </w:tr>
      <w:tr w:rsidR="00DF675F" w:rsidRPr="00602DBC" w14:paraId="5AD4B601" w14:textId="77777777" w:rsidTr="00973D4D">
        <w:tc>
          <w:tcPr>
            <w:tcW w:w="648" w:type="dxa"/>
            <w:shd w:val="clear" w:color="auto" w:fill="auto"/>
          </w:tcPr>
          <w:p w14:paraId="1EB426C3" w14:textId="77777777" w:rsidR="00624DAE" w:rsidRPr="00602DBC" w:rsidRDefault="00D217AF" w:rsidP="0029682D">
            <w:pPr>
              <w:rPr>
                <w:rFonts w:asciiTheme="minorHAnsi" w:hAnsiTheme="minorHAnsi" w:cstheme="minorHAnsi"/>
              </w:rPr>
            </w:pPr>
            <w:r w:rsidRPr="00602DBC">
              <w:rPr>
                <w:rFonts w:asciiTheme="minorHAnsi" w:hAnsiTheme="minorHAnsi" w:cstheme="minorHAnsi"/>
              </w:rPr>
              <w:t>2.</w:t>
            </w:r>
          </w:p>
        </w:tc>
        <w:tc>
          <w:tcPr>
            <w:tcW w:w="2857" w:type="dxa"/>
            <w:shd w:val="clear" w:color="auto" w:fill="auto"/>
          </w:tcPr>
          <w:p w14:paraId="003FBCB8" w14:textId="77777777" w:rsidR="00624DAE" w:rsidRPr="00602DBC" w:rsidRDefault="00624DAE" w:rsidP="0029682D">
            <w:pPr>
              <w:rPr>
                <w:rFonts w:asciiTheme="minorHAnsi" w:hAnsiTheme="minorHAnsi" w:cstheme="minorHAnsi"/>
              </w:rPr>
            </w:pPr>
          </w:p>
          <w:p w14:paraId="283782F6" w14:textId="77777777" w:rsidR="00D217AF" w:rsidRPr="00602DBC" w:rsidRDefault="00D217AF" w:rsidP="0029682D">
            <w:pPr>
              <w:rPr>
                <w:rFonts w:asciiTheme="minorHAnsi" w:hAnsiTheme="minorHAnsi" w:cstheme="minorHAnsi"/>
              </w:rPr>
            </w:pPr>
          </w:p>
        </w:tc>
        <w:tc>
          <w:tcPr>
            <w:tcW w:w="2363" w:type="dxa"/>
            <w:shd w:val="clear" w:color="auto" w:fill="auto"/>
          </w:tcPr>
          <w:p w14:paraId="74A7DFF9" w14:textId="77777777" w:rsidR="00624DAE" w:rsidRPr="00602DBC" w:rsidRDefault="00624DAE" w:rsidP="0029682D">
            <w:pPr>
              <w:rPr>
                <w:rFonts w:asciiTheme="minorHAnsi" w:hAnsiTheme="minorHAnsi" w:cstheme="minorHAnsi"/>
              </w:rPr>
            </w:pPr>
          </w:p>
        </w:tc>
        <w:tc>
          <w:tcPr>
            <w:tcW w:w="2160" w:type="dxa"/>
            <w:shd w:val="clear" w:color="auto" w:fill="auto"/>
          </w:tcPr>
          <w:p w14:paraId="67483C0E" w14:textId="77777777" w:rsidR="00624DAE" w:rsidRPr="00602DBC" w:rsidRDefault="00624DAE" w:rsidP="0029682D">
            <w:pPr>
              <w:rPr>
                <w:rFonts w:asciiTheme="minorHAnsi" w:hAnsiTheme="minorHAnsi" w:cstheme="minorHAnsi"/>
              </w:rPr>
            </w:pPr>
          </w:p>
        </w:tc>
        <w:tc>
          <w:tcPr>
            <w:tcW w:w="1260" w:type="dxa"/>
            <w:shd w:val="clear" w:color="auto" w:fill="auto"/>
          </w:tcPr>
          <w:p w14:paraId="5934D4CE" w14:textId="77777777" w:rsidR="00624DAE" w:rsidRPr="00602DBC" w:rsidRDefault="00624DAE" w:rsidP="0029682D">
            <w:pPr>
              <w:rPr>
                <w:rFonts w:asciiTheme="minorHAnsi" w:hAnsiTheme="minorHAnsi" w:cstheme="minorHAnsi"/>
              </w:rPr>
            </w:pPr>
          </w:p>
        </w:tc>
      </w:tr>
      <w:tr w:rsidR="00DF675F" w:rsidRPr="00602DBC" w14:paraId="66A9EC70" w14:textId="77777777" w:rsidTr="00973D4D">
        <w:tc>
          <w:tcPr>
            <w:tcW w:w="648" w:type="dxa"/>
            <w:shd w:val="clear" w:color="auto" w:fill="auto"/>
          </w:tcPr>
          <w:p w14:paraId="2D573608" w14:textId="77777777" w:rsidR="00624DAE" w:rsidRPr="00602DBC" w:rsidRDefault="00D217AF" w:rsidP="0029682D">
            <w:pPr>
              <w:rPr>
                <w:rFonts w:asciiTheme="minorHAnsi" w:hAnsiTheme="minorHAnsi" w:cstheme="minorHAnsi"/>
              </w:rPr>
            </w:pPr>
            <w:r w:rsidRPr="00602DBC">
              <w:rPr>
                <w:rFonts w:asciiTheme="minorHAnsi" w:hAnsiTheme="minorHAnsi" w:cstheme="minorHAnsi"/>
              </w:rPr>
              <w:t>3.</w:t>
            </w:r>
          </w:p>
        </w:tc>
        <w:tc>
          <w:tcPr>
            <w:tcW w:w="2857" w:type="dxa"/>
            <w:shd w:val="clear" w:color="auto" w:fill="auto"/>
          </w:tcPr>
          <w:p w14:paraId="05C09971" w14:textId="77777777" w:rsidR="00624DAE" w:rsidRPr="00602DBC" w:rsidRDefault="00624DAE" w:rsidP="0029682D">
            <w:pPr>
              <w:rPr>
                <w:rFonts w:asciiTheme="minorHAnsi" w:hAnsiTheme="minorHAnsi" w:cstheme="minorHAnsi"/>
              </w:rPr>
            </w:pPr>
          </w:p>
          <w:p w14:paraId="48CB30EF" w14:textId="77777777" w:rsidR="00D217AF" w:rsidRPr="00602DBC" w:rsidRDefault="00D217AF" w:rsidP="0029682D">
            <w:pPr>
              <w:rPr>
                <w:rFonts w:asciiTheme="minorHAnsi" w:hAnsiTheme="minorHAnsi" w:cstheme="minorHAnsi"/>
              </w:rPr>
            </w:pPr>
          </w:p>
        </w:tc>
        <w:tc>
          <w:tcPr>
            <w:tcW w:w="2363" w:type="dxa"/>
            <w:shd w:val="clear" w:color="auto" w:fill="auto"/>
          </w:tcPr>
          <w:p w14:paraId="36211319" w14:textId="77777777" w:rsidR="00624DAE" w:rsidRPr="00602DBC" w:rsidRDefault="00624DAE" w:rsidP="0029682D">
            <w:pPr>
              <w:rPr>
                <w:rFonts w:asciiTheme="minorHAnsi" w:hAnsiTheme="minorHAnsi" w:cstheme="minorHAnsi"/>
              </w:rPr>
            </w:pPr>
          </w:p>
        </w:tc>
        <w:tc>
          <w:tcPr>
            <w:tcW w:w="2160" w:type="dxa"/>
            <w:shd w:val="clear" w:color="auto" w:fill="auto"/>
          </w:tcPr>
          <w:p w14:paraId="2DE66A7E" w14:textId="77777777" w:rsidR="00624DAE" w:rsidRPr="00602DBC" w:rsidRDefault="00624DAE" w:rsidP="0029682D">
            <w:pPr>
              <w:rPr>
                <w:rFonts w:asciiTheme="minorHAnsi" w:hAnsiTheme="minorHAnsi" w:cstheme="minorHAnsi"/>
              </w:rPr>
            </w:pPr>
          </w:p>
        </w:tc>
        <w:tc>
          <w:tcPr>
            <w:tcW w:w="1260" w:type="dxa"/>
            <w:shd w:val="clear" w:color="auto" w:fill="auto"/>
          </w:tcPr>
          <w:p w14:paraId="7B903764" w14:textId="77777777" w:rsidR="00624DAE" w:rsidRPr="00602DBC" w:rsidRDefault="00624DAE" w:rsidP="0029682D">
            <w:pPr>
              <w:rPr>
                <w:rFonts w:asciiTheme="minorHAnsi" w:hAnsiTheme="minorHAnsi" w:cstheme="minorHAnsi"/>
              </w:rPr>
            </w:pPr>
          </w:p>
        </w:tc>
      </w:tr>
    </w:tbl>
    <w:p w14:paraId="1FE0814C" w14:textId="7D3BBF0F" w:rsidR="00624DAE" w:rsidRPr="00602DBC" w:rsidRDefault="000428CB" w:rsidP="00097980">
      <w:pPr>
        <w:spacing w:before="360" w:line="276" w:lineRule="auto"/>
        <w:rPr>
          <w:rFonts w:asciiTheme="minorHAnsi" w:hAnsiTheme="minorHAnsi" w:cstheme="minorHAnsi"/>
          <w:sz w:val="22"/>
          <w:szCs w:val="22"/>
        </w:rPr>
      </w:pPr>
      <w:r w:rsidRPr="00602DBC">
        <w:rPr>
          <w:rFonts w:asciiTheme="minorHAnsi" w:hAnsiTheme="minorHAnsi" w:cstheme="minorHAnsi"/>
          <w:sz w:val="22"/>
          <w:szCs w:val="22"/>
        </w:rPr>
        <w:t xml:space="preserve">Równocześnie zobowiązuję się, że żadna część ww. prac nie będzie przeze mnie powielana </w:t>
      </w:r>
      <w:r w:rsidR="009C7FE4" w:rsidRPr="00602DBC">
        <w:rPr>
          <w:rFonts w:asciiTheme="minorHAnsi" w:hAnsiTheme="minorHAnsi" w:cstheme="minorHAnsi"/>
          <w:sz w:val="22"/>
          <w:szCs w:val="22"/>
        </w:rPr>
        <w:br/>
      </w:r>
      <w:r w:rsidRPr="00602DBC">
        <w:rPr>
          <w:rFonts w:asciiTheme="minorHAnsi" w:hAnsiTheme="minorHAnsi" w:cstheme="minorHAnsi"/>
          <w:sz w:val="22"/>
          <w:szCs w:val="22"/>
        </w:rPr>
        <w:t>w jakiejkolwiek formie za pomocą środków kopiujących, fotograficznych czy innych.</w:t>
      </w:r>
    </w:p>
    <w:p w14:paraId="02CCF6B6" w14:textId="77777777" w:rsidR="000428CB" w:rsidRPr="00602DBC" w:rsidRDefault="000428CB" w:rsidP="00097980">
      <w:pPr>
        <w:spacing w:line="276" w:lineRule="auto"/>
        <w:rPr>
          <w:rFonts w:asciiTheme="minorHAnsi" w:hAnsiTheme="minorHAnsi" w:cstheme="minorHAnsi"/>
          <w:sz w:val="22"/>
          <w:szCs w:val="22"/>
        </w:rPr>
      </w:pPr>
      <w:r w:rsidRPr="00602DBC">
        <w:rPr>
          <w:rFonts w:asciiTheme="minorHAnsi" w:hAnsiTheme="minorHAnsi" w:cstheme="minorHAnsi"/>
          <w:sz w:val="22"/>
          <w:szCs w:val="22"/>
        </w:rPr>
        <w:t>W przypadku korzystania z jakiegokolwiek fragmentu ww. prac dyplomowych zobowiązuję się postępować zgodnie z obowiązującymi zasadami przygotowania tekstu do publikowania (pisania pracy dyplomowej).</w:t>
      </w:r>
    </w:p>
    <w:p w14:paraId="76FEEA52" w14:textId="4C014A98" w:rsidR="000428CB" w:rsidRPr="00602DBC" w:rsidRDefault="000428CB" w:rsidP="00097980">
      <w:pPr>
        <w:tabs>
          <w:tab w:val="right" w:leader="dot" w:pos="8789"/>
        </w:tabs>
        <w:spacing w:before="240" w:line="276" w:lineRule="auto"/>
        <w:rPr>
          <w:rFonts w:asciiTheme="minorHAnsi" w:hAnsiTheme="minorHAnsi" w:cstheme="minorHAnsi"/>
          <w:sz w:val="22"/>
          <w:szCs w:val="22"/>
        </w:rPr>
      </w:pPr>
      <w:r w:rsidRPr="00602DBC">
        <w:rPr>
          <w:rFonts w:asciiTheme="minorHAnsi" w:hAnsiTheme="minorHAnsi" w:cstheme="minorHAnsi"/>
          <w:sz w:val="22"/>
          <w:szCs w:val="22"/>
        </w:rPr>
        <w:t>Podpis wnioskodawcy</w:t>
      </w:r>
      <w:r w:rsidR="00097980">
        <w:rPr>
          <w:rFonts w:asciiTheme="minorHAnsi" w:hAnsiTheme="minorHAnsi" w:cstheme="minorHAnsi"/>
          <w:sz w:val="22"/>
          <w:szCs w:val="22"/>
        </w:rPr>
        <w:tab/>
      </w:r>
    </w:p>
    <w:p w14:paraId="690BFD02" w14:textId="111F2B40" w:rsidR="00D217AF" w:rsidRPr="000232FA" w:rsidRDefault="00F27650" w:rsidP="00097980">
      <w:pPr>
        <w:tabs>
          <w:tab w:val="right" w:leader="dot" w:pos="8789"/>
        </w:tabs>
        <w:spacing w:before="240"/>
        <w:rPr>
          <w:rFonts w:asciiTheme="minorHAnsi" w:hAnsiTheme="minorHAnsi" w:cstheme="minorHAnsi"/>
          <w:sz w:val="22"/>
          <w:szCs w:val="22"/>
        </w:rPr>
      </w:pPr>
      <w:r w:rsidRPr="000232FA">
        <w:rPr>
          <w:rFonts w:asciiTheme="minorHAnsi" w:hAnsiTheme="minorHAnsi" w:cstheme="minorHAnsi"/>
          <w:sz w:val="22"/>
          <w:szCs w:val="22"/>
        </w:rPr>
        <w:t>I</w:t>
      </w:r>
      <w:r w:rsidR="00D217AF" w:rsidRPr="000232FA">
        <w:rPr>
          <w:rFonts w:asciiTheme="minorHAnsi" w:hAnsiTheme="minorHAnsi" w:cstheme="minorHAnsi"/>
          <w:sz w:val="22"/>
          <w:szCs w:val="22"/>
        </w:rPr>
        <w:t>mię i nazwisko; kierującego pracą wnioskodawcy</w:t>
      </w:r>
      <w:r w:rsidR="00097980">
        <w:rPr>
          <w:rFonts w:asciiTheme="minorHAnsi" w:hAnsiTheme="minorHAnsi" w:cstheme="minorHAnsi"/>
          <w:sz w:val="22"/>
          <w:szCs w:val="22"/>
        </w:rPr>
        <w:tab/>
      </w:r>
    </w:p>
    <w:p w14:paraId="10C6D85C" w14:textId="3F522548" w:rsidR="009C7FE4" w:rsidRPr="00602DBC" w:rsidRDefault="00F27650" w:rsidP="00097980">
      <w:pPr>
        <w:tabs>
          <w:tab w:val="right" w:leader="dot" w:pos="8789"/>
        </w:tabs>
        <w:spacing w:before="120"/>
        <w:rPr>
          <w:rFonts w:asciiTheme="minorHAnsi" w:hAnsiTheme="minorHAnsi" w:cstheme="minorHAnsi"/>
          <w:sz w:val="22"/>
          <w:szCs w:val="22"/>
        </w:rPr>
      </w:pPr>
      <w:r w:rsidRPr="00602DBC">
        <w:rPr>
          <w:rFonts w:asciiTheme="minorHAnsi" w:hAnsiTheme="minorHAnsi" w:cstheme="minorHAnsi"/>
          <w:sz w:val="22"/>
          <w:szCs w:val="22"/>
        </w:rPr>
        <w:t xml:space="preserve">Wyrażam zgodę na udostępnienie </w:t>
      </w:r>
      <w:proofErr w:type="spellStart"/>
      <w:r w:rsidRPr="00602DBC">
        <w:rPr>
          <w:rFonts w:asciiTheme="minorHAnsi" w:hAnsiTheme="minorHAnsi" w:cstheme="minorHAnsi"/>
          <w:sz w:val="22"/>
          <w:szCs w:val="22"/>
        </w:rPr>
        <w:t>ww</w:t>
      </w:r>
      <w:proofErr w:type="spellEnd"/>
      <w:r w:rsidR="009C7FE4" w:rsidRPr="00602DBC">
        <w:rPr>
          <w:rFonts w:asciiTheme="minorHAnsi" w:hAnsiTheme="minorHAnsi" w:cstheme="minorHAnsi"/>
          <w:sz w:val="22"/>
          <w:szCs w:val="22"/>
        </w:rPr>
        <w:t xml:space="preserve"> pra</w:t>
      </w:r>
      <w:r w:rsidR="00097980">
        <w:rPr>
          <w:rFonts w:asciiTheme="minorHAnsi" w:hAnsiTheme="minorHAnsi" w:cstheme="minorHAnsi"/>
          <w:sz w:val="22"/>
          <w:szCs w:val="22"/>
        </w:rPr>
        <w:t>c</w:t>
      </w:r>
      <w:r w:rsidR="00097980">
        <w:rPr>
          <w:rFonts w:asciiTheme="minorHAnsi" w:hAnsiTheme="minorHAnsi" w:cstheme="minorHAnsi"/>
          <w:sz w:val="22"/>
          <w:szCs w:val="22"/>
        </w:rPr>
        <w:tab/>
      </w:r>
    </w:p>
    <w:p w14:paraId="2052E9F6" w14:textId="77777777" w:rsidR="00097980" w:rsidRDefault="009C7FE4" w:rsidP="00097980">
      <w:pPr>
        <w:rPr>
          <w:rFonts w:asciiTheme="minorHAnsi" w:hAnsiTheme="minorHAnsi" w:cstheme="minorHAnsi"/>
          <w:i/>
          <w:iCs/>
        </w:rPr>
      </w:pPr>
      <w:r w:rsidRPr="000232FA">
        <w:rPr>
          <w:rFonts w:asciiTheme="minorHAnsi" w:hAnsiTheme="minorHAnsi" w:cstheme="minorHAnsi"/>
          <w:i/>
          <w:iCs/>
          <w:sz w:val="20"/>
          <w:szCs w:val="20"/>
        </w:rPr>
        <w:t>p</w:t>
      </w:r>
      <w:r w:rsidR="00D217AF" w:rsidRPr="000232FA">
        <w:rPr>
          <w:rFonts w:asciiTheme="minorHAnsi" w:hAnsiTheme="minorHAnsi" w:cstheme="minorHAnsi"/>
          <w:i/>
          <w:iCs/>
          <w:sz w:val="20"/>
          <w:szCs w:val="20"/>
        </w:rPr>
        <w:t>odpis kierującego pracą (promotora)/ dyrektora Instytutu, w którym powstała praca</w:t>
      </w:r>
      <w:r w:rsidR="000428CB" w:rsidRPr="000232FA">
        <w:rPr>
          <w:rFonts w:asciiTheme="minorHAnsi" w:hAnsiTheme="minorHAnsi" w:cstheme="minorHAnsi"/>
          <w:i/>
          <w:iCs/>
          <w:sz w:val="20"/>
          <w:szCs w:val="20"/>
        </w:rPr>
        <w:t xml:space="preserve"> </w:t>
      </w:r>
    </w:p>
    <w:p w14:paraId="727BD40A" w14:textId="1E1A111F" w:rsidR="009C7FE4" w:rsidRPr="00097980" w:rsidRDefault="00D217AF" w:rsidP="0080751C">
      <w:pPr>
        <w:tabs>
          <w:tab w:val="center" w:pos="1418"/>
          <w:tab w:val="right" w:leader="dot" w:pos="2835"/>
        </w:tabs>
        <w:spacing w:before="480"/>
        <w:rPr>
          <w:rFonts w:asciiTheme="minorHAnsi" w:hAnsiTheme="minorHAnsi" w:cstheme="minorHAnsi"/>
          <w:i/>
          <w:iCs/>
        </w:rPr>
      </w:pPr>
      <w:r w:rsidRPr="00602DBC">
        <w:rPr>
          <w:rFonts w:asciiTheme="minorHAnsi" w:hAnsiTheme="minorHAnsi" w:cstheme="minorHAnsi"/>
        </w:rPr>
        <w:t>Leszno, dnia</w:t>
      </w:r>
      <w:r w:rsidR="0080751C">
        <w:rPr>
          <w:rFonts w:asciiTheme="minorHAnsi" w:hAnsiTheme="minorHAnsi" w:cstheme="minorHAnsi"/>
        </w:rPr>
        <w:tab/>
      </w:r>
      <w:r w:rsidR="00602DBC">
        <w:rPr>
          <w:rFonts w:asciiTheme="minorHAnsi" w:hAnsiTheme="minorHAnsi" w:cstheme="minorHAnsi"/>
        </w:rPr>
        <w:tab/>
      </w:r>
      <w:r w:rsidR="00602DBC">
        <w:rPr>
          <w:rFonts w:asciiTheme="minorHAnsi" w:hAnsiTheme="minorHAnsi" w:cstheme="minorHAnsi"/>
        </w:rPr>
        <w:tab/>
      </w:r>
      <w:r w:rsidR="00602DBC">
        <w:rPr>
          <w:rFonts w:asciiTheme="minorHAnsi" w:hAnsiTheme="minorHAnsi" w:cstheme="minorHAnsi"/>
        </w:rPr>
        <w:tab/>
      </w:r>
      <w:r w:rsidR="00602DBC">
        <w:rPr>
          <w:rFonts w:asciiTheme="minorHAnsi" w:hAnsiTheme="minorHAnsi" w:cstheme="minorHAnsi"/>
        </w:rPr>
        <w:tab/>
      </w:r>
      <w:r w:rsidR="00602DBC">
        <w:rPr>
          <w:rFonts w:asciiTheme="minorHAnsi" w:hAnsiTheme="minorHAnsi" w:cstheme="minorHAnsi"/>
        </w:rPr>
        <w:tab/>
      </w:r>
      <w:r w:rsidR="0080751C">
        <w:rPr>
          <w:rFonts w:asciiTheme="minorHAnsi" w:hAnsiTheme="minorHAnsi" w:cstheme="minorHAnsi"/>
        </w:rPr>
        <w:tab/>
      </w:r>
      <w:r w:rsidRPr="000232FA">
        <w:rPr>
          <w:rFonts w:asciiTheme="minorHAnsi" w:hAnsiTheme="minorHAnsi" w:cstheme="minorHAnsi"/>
          <w:i/>
          <w:iCs/>
        </w:rPr>
        <w:t>pieczęć Instytutu</w:t>
      </w:r>
    </w:p>
    <w:sectPr w:rsidR="009C7FE4" w:rsidRPr="00097980" w:rsidSect="000428CB">
      <w:footerReference w:type="default" r:id="rId9"/>
      <w:pgSz w:w="11906" w:h="16838"/>
      <w:pgMar w:top="1077" w:right="1418" w:bottom="66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A138" w14:textId="77777777" w:rsidR="00235A22" w:rsidRDefault="00235A22" w:rsidP="005F0219">
      <w:r>
        <w:separator/>
      </w:r>
    </w:p>
  </w:endnote>
  <w:endnote w:type="continuationSeparator" w:id="0">
    <w:p w14:paraId="454F06E3" w14:textId="77777777" w:rsidR="00235A22" w:rsidRDefault="00235A22" w:rsidP="005F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2B17" w14:textId="77777777" w:rsidR="005F0219" w:rsidRDefault="005F0219">
    <w:pPr>
      <w:pStyle w:val="Stopka"/>
      <w:jc w:val="right"/>
    </w:pPr>
    <w:r>
      <w:fldChar w:fldCharType="begin"/>
    </w:r>
    <w:r>
      <w:instrText>PAGE   \* MERGEFORMAT</w:instrText>
    </w:r>
    <w:r>
      <w:fldChar w:fldCharType="separate"/>
    </w:r>
    <w:r w:rsidR="000C5D22">
      <w:rPr>
        <w:noProof/>
      </w:rPr>
      <w:t>10</w:t>
    </w:r>
    <w:r>
      <w:fldChar w:fldCharType="end"/>
    </w:r>
  </w:p>
  <w:p w14:paraId="72D51334" w14:textId="77777777" w:rsidR="005F0219" w:rsidRDefault="005F02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CB1B" w14:textId="77777777" w:rsidR="00235A22" w:rsidRDefault="00235A22" w:rsidP="005F0219">
      <w:r>
        <w:separator/>
      </w:r>
    </w:p>
  </w:footnote>
  <w:footnote w:type="continuationSeparator" w:id="0">
    <w:p w14:paraId="7A68EFE0" w14:textId="77777777" w:rsidR="00235A22" w:rsidRDefault="00235A22" w:rsidP="005F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E50"/>
    <w:multiLevelType w:val="multilevel"/>
    <w:tmpl w:val="22BAB16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355A0"/>
    <w:multiLevelType w:val="hybridMultilevel"/>
    <w:tmpl w:val="3F120110"/>
    <w:lvl w:ilvl="0" w:tplc="5DDC449C">
      <w:start w:val="1"/>
      <w:numFmt w:val="decimal"/>
      <w:lvlText w:val="%1."/>
      <w:lvlJc w:val="left"/>
      <w:pPr>
        <w:tabs>
          <w:tab w:val="num" w:pos="680"/>
        </w:tabs>
        <w:ind w:left="68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590251"/>
    <w:multiLevelType w:val="hybridMultilevel"/>
    <w:tmpl w:val="36A232F4"/>
    <w:lvl w:ilvl="0" w:tplc="0415000F">
      <w:start w:val="1"/>
      <w:numFmt w:val="decimal"/>
      <w:lvlText w:val="%1."/>
      <w:lvlJc w:val="left"/>
      <w:pPr>
        <w:tabs>
          <w:tab w:val="num" w:pos="432"/>
        </w:tabs>
        <w:ind w:left="432" w:hanging="432"/>
      </w:pPr>
    </w:lvl>
    <w:lvl w:ilvl="1" w:tplc="0415000F">
      <w:start w:val="1"/>
      <w:numFmt w:val="decimal"/>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17C73"/>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F6026F"/>
    <w:multiLevelType w:val="hybridMultilevel"/>
    <w:tmpl w:val="F3D6DDF2"/>
    <w:lvl w:ilvl="0" w:tplc="E842B898">
      <w:start w:val="1"/>
      <w:numFmt w:val="decimal"/>
      <w:lvlText w:val="%1."/>
      <w:lvlJc w:val="left"/>
      <w:pPr>
        <w:ind w:left="502" w:hanging="360"/>
      </w:pPr>
    </w:lvl>
    <w:lvl w:ilvl="1" w:tplc="32403898" w:tentative="1">
      <w:start w:val="1"/>
      <w:numFmt w:val="lowerLetter"/>
      <w:lvlText w:val="%2."/>
      <w:lvlJc w:val="left"/>
      <w:pPr>
        <w:ind w:left="1222" w:hanging="360"/>
      </w:pPr>
    </w:lvl>
    <w:lvl w:ilvl="2" w:tplc="9CBA28D2" w:tentative="1">
      <w:start w:val="1"/>
      <w:numFmt w:val="lowerRoman"/>
      <w:lvlText w:val="%3."/>
      <w:lvlJc w:val="right"/>
      <w:pPr>
        <w:ind w:left="1942" w:hanging="180"/>
      </w:pPr>
    </w:lvl>
    <w:lvl w:ilvl="3" w:tplc="7EE8E9D6" w:tentative="1">
      <w:start w:val="1"/>
      <w:numFmt w:val="decimal"/>
      <w:lvlText w:val="%4."/>
      <w:lvlJc w:val="left"/>
      <w:pPr>
        <w:ind w:left="2662" w:hanging="360"/>
      </w:pPr>
    </w:lvl>
    <w:lvl w:ilvl="4" w:tplc="38EE56DE" w:tentative="1">
      <w:start w:val="1"/>
      <w:numFmt w:val="lowerLetter"/>
      <w:lvlText w:val="%5."/>
      <w:lvlJc w:val="left"/>
      <w:pPr>
        <w:ind w:left="3382" w:hanging="360"/>
      </w:pPr>
    </w:lvl>
    <w:lvl w:ilvl="5" w:tplc="15CEE68C" w:tentative="1">
      <w:start w:val="1"/>
      <w:numFmt w:val="lowerRoman"/>
      <w:lvlText w:val="%6."/>
      <w:lvlJc w:val="right"/>
      <w:pPr>
        <w:ind w:left="4102" w:hanging="180"/>
      </w:pPr>
    </w:lvl>
    <w:lvl w:ilvl="6" w:tplc="1098FDEC" w:tentative="1">
      <w:start w:val="1"/>
      <w:numFmt w:val="decimal"/>
      <w:lvlText w:val="%7."/>
      <w:lvlJc w:val="left"/>
      <w:pPr>
        <w:ind w:left="4822" w:hanging="360"/>
      </w:pPr>
    </w:lvl>
    <w:lvl w:ilvl="7" w:tplc="DA6C115E" w:tentative="1">
      <w:start w:val="1"/>
      <w:numFmt w:val="lowerLetter"/>
      <w:lvlText w:val="%8."/>
      <w:lvlJc w:val="left"/>
      <w:pPr>
        <w:ind w:left="5542" w:hanging="360"/>
      </w:pPr>
    </w:lvl>
    <w:lvl w:ilvl="8" w:tplc="8FE83E70" w:tentative="1">
      <w:start w:val="1"/>
      <w:numFmt w:val="lowerRoman"/>
      <w:lvlText w:val="%9."/>
      <w:lvlJc w:val="right"/>
      <w:pPr>
        <w:ind w:left="6262" w:hanging="180"/>
      </w:pPr>
    </w:lvl>
  </w:abstractNum>
  <w:abstractNum w:abstractNumId="5" w15:restartNumberingAfterBreak="0">
    <w:nsid w:val="0C622B8D"/>
    <w:multiLevelType w:val="multilevel"/>
    <w:tmpl w:val="59F20F34"/>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E1C72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4B67F7"/>
    <w:multiLevelType w:val="hybridMultilevel"/>
    <w:tmpl w:val="8CD08652"/>
    <w:lvl w:ilvl="0" w:tplc="0415000F">
      <w:numFmt w:val="bullet"/>
      <w:lvlText w:val=""/>
      <w:lvlJc w:val="left"/>
      <w:pPr>
        <w:ind w:left="720" w:hanging="360"/>
      </w:pPr>
      <w:rPr>
        <w:rFonts w:ascii="Symbol" w:eastAsia="Times New Roman" w:hAnsi="Symbol" w:cs="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 w15:restartNumberingAfterBreak="0">
    <w:nsid w:val="11CC0080"/>
    <w:multiLevelType w:val="multilevel"/>
    <w:tmpl w:val="E5EE60E0"/>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5E63A6A"/>
    <w:multiLevelType w:val="hybridMultilevel"/>
    <w:tmpl w:val="981AB7CC"/>
    <w:lvl w:ilvl="0" w:tplc="FFFFFFFF">
      <w:start w:val="1"/>
      <w:numFmt w:val="decimal"/>
      <w:lvlText w:val="%1."/>
      <w:lvlJc w:val="left"/>
      <w:pPr>
        <w:ind w:left="360" w:hanging="360"/>
      </w:pPr>
    </w:lvl>
    <w:lvl w:ilvl="1" w:tplc="0415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706874"/>
    <w:multiLevelType w:val="multilevel"/>
    <w:tmpl w:val="22BAB16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85"/>
        </w:tabs>
        <w:ind w:left="78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80C17"/>
    <w:multiLevelType w:val="multilevel"/>
    <w:tmpl w:val="22BAB16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BF3615"/>
    <w:multiLevelType w:val="hybridMultilevel"/>
    <w:tmpl w:val="C870E456"/>
    <w:lvl w:ilvl="0" w:tplc="0415000F">
      <w:start w:val="1"/>
      <w:numFmt w:val="decimal"/>
      <w:lvlText w:val="%1."/>
      <w:lvlJc w:val="left"/>
      <w:pPr>
        <w:tabs>
          <w:tab w:val="num" w:pos="432"/>
        </w:tabs>
        <w:ind w:left="432" w:hanging="432"/>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E132E6"/>
    <w:multiLevelType w:val="hybridMultilevel"/>
    <w:tmpl w:val="C3089C40"/>
    <w:lvl w:ilvl="0" w:tplc="FFFFFFFF">
      <w:start w:val="1"/>
      <w:numFmt w:val="decimal"/>
      <w:lvlText w:val="%1."/>
      <w:lvlJc w:val="left"/>
      <w:pPr>
        <w:ind w:left="720" w:hanging="360"/>
      </w:pPr>
    </w:lvl>
    <w:lvl w:ilvl="1" w:tplc="0415000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3420AC"/>
    <w:multiLevelType w:val="multilevel"/>
    <w:tmpl w:val="0415001F"/>
    <w:numStyleLink w:val="Styl1"/>
  </w:abstractNum>
  <w:abstractNum w:abstractNumId="15" w15:restartNumberingAfterBreak="0">
    <w:nsid w:val="288C4F88"/>
    <w:multiLevelType w:val="multilevel"/>
    <w:tmpl w:val="8F285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420A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715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B750C9"/>
    <w:multiLevelType w:val="hybridMultilevel"/>
    <w:tmpl w:val="F578AEC6"/>
    <w:lvl w:ilvl="0" w:tplc="66F68B54">
      <w:start w:val="1"/>
      <w:numFmt w:val="decimal"/>
      <w:lvlText w:val="%1."/>
      <w:lvlJc w:val="left"/>
      <w:pPr>
        <w:tabs>
          <w:tab w:val="num" w:pos="360"/>
        </w:tabs>
        <w:ind w:left="360" w:hanging="360"/>
      </w:pPr>
      <w:rPr>
        <w:rFonts w:hint="default"/>
      </w:rPr>
    </w:lvl>
    <w:lvl w:ilvl="1" w:tplc="BF98DE4E">
      <w:start w:val="1"/>
      <w:numFmt w:val="lowerLetter"/>
      <w:lvlText w:val="%2."/>
      <w:lvlJc w:val="left"/>
      <w:pPr>
        <w:tabs>
          <w:tab w:val="num" w:pos="1080"/>
        </w:tabs>
        <w:ind w:left="1080" w:hanging="360"/>
      </w:pPr>
    </w:lvl>
    <w:lvl w:ilvl="2" w:tplc="F62A4F48">
      <w:start w:val="1"/>
      <w:numFmt w:val="lowerRoman"/>
      <w:lvlText w:val="%3."/>
      <w:lvlJc w:val="right"/>
      <w:pPr>
        <w:tabs>
          <w:tab w:val="num" w:pos="1800"/>
        </w:tabs>
        <w:ind w:left="1800" w:hanging="180"/>
      </w:pPr>
    </w:lvl>
    <w:lvl w:ilvl="3" w:tplc="FC306F52" w:tentative="1">
      <w:start w:val="1"/>
      <w:numFmt w:val="decimal"/>
      <w:lvlText w:val="%4."/>
      <w:lvlJc w:val="left"/>
      <w:pPr>
        <w:tabs>
          <w:tab w:val="num" w:pos="2520"/>
        </w:tabs>
        <w:ind w:left="2520" w:hanging="360"/>
      </w:pPr>
    </w:lvl>
    <w:lvl w:ilvl="4" w:tplc="3F367454" w:tentative="1">
      <w:start w:val="1"/>
      <w:numFmt w:val="lowerLetter"/>
      <w:lvlText w:val="%5."/>
      <w:lvlJc w:val="left"/>
      <w:pPr>
        <w:tabs>
          <w:tab w:val="num" w:pos="3240"/>
        </w:tabs>
        <w:ind w:left="3240" w:hanging="360"/>
      </w:pPr>
    </w:lvl>
    <w:lvl w:ilvl="5" w:tplc="23C6D834" w:tentative="1">
      <w:start w:val="1"/>
      <w:numFmt w:val="lowerRoman"/>
      <w:lvlText w:val="%6."/>
      <w:lvlJc w:val="right"/>
      <w:pPr>
        <w:tabs>
          <w:tab w:val="num" w:pos="3960"/>
        </w:tabs>
        <w:ind w:left="3960" w:hanging="180"/>
      </w:pPr>
    </w:lvl>
    <w:lvl w:ilvl="6" w:tplc="F59AADBE" w:tentative="1">
      <w:start w:val="1"/>
      <w:numFmt w:val="decimal"/>
      <w:lvlText w:val="%7."/>
      <w:lvlJc w:val="left"/>
      <w:pPr>
        <w:tabs>
          <w:tab w:val="num" w:pos="4680"/>
        </w:tabs>
        <w:ind w:left="4680" w:hanging="360"/>
      </w:pPr>
    </w:lvl>
    <w:lvl w:ilvl="7" w:tplc="C302BCC2" w:tentative="1">
      <w:start w:val="1"/>
      <w:numFmt w:val="lowerLetter"/>
      <w:lvlText w:val="%8."/>
      <w:lvlJc w:val="left"/>
      <w:pPr>
        <w:tabs>
          <w:tab w:val="num" w:pos="5400"/>
        </w:tabs>
        <w:ind w:left="5400" w:hanging="360"/>
      </w:pPr>
    </w:lvl>
    <w:lvl w:ilvl="8" w:tplc="0C4E56D4" w:tentative="1">
      <w:start w:val="1"/>
      <w:numFmt w:val="lowerRoman"/>
      <w:lvlText w:val="%9."/>
      <w:lvlJc w:val="right"/>
      <w:pPr>
        <w:tabs>
          <w:tab w:val="num" w:pos="6120"/>
        </w:tabs>
        <w:ind w:left="6120" w:hanging="180"/>
      </w:pPr>
    </w:lvl>
  </w:abstractNum>
  <w:abstractNum w:abstractNumId="19" w15:restartNumberingAfterBreak="0">
    <w:nsid w:val="31287B67"/>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1942B8C"/>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4196B93"/>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EB60CF1"/>
    <w:multiLevelType w:val="hybridMultilevel"/>
    <w:tmpl w:val="54B4EDC2"/>
    <w:lvl w:ilvl="0" w:tplc="4D5C3004">
      <w:start w:val="1"/>
      <w:numFmt w:val="lowerLetter"/>
      <w:lvlText w:val="%1)"/>
      <w:lvlJc w:val="left"/>
      <w:pPr>
        <w:tabs>
          <w:tab w:val="num" w:pos="283"/>
        </w:tabs>
        <w:ind w:left="283" w:hanging="283"/>
      </w:pPr>
      <w:rPr>
        <w:rFonts w:hint="default"/>
      </w:rPr>
    </w:lvl>
    <w:lvl w:ilvl="1" w:tplc="53C4158E" w:tentative="1">
      <w:start w:val="1"/>
      <w:numFmt w:val="lowerLetter"/>
      <w:lvlText w:val="%2."/>
      <w:lvlJc w:val="left"/>
      <w:pPr>
        <w:tabs>
          <w:tab w:val="num" w:pos="731"/>
        </w:tabs>
        <w:ind w:left="731" w:hanging="360"/>
      </w:pPr>
    </w:lvl>
    <w:lvl w:ilvl="2" w:tplc="5E6004C2" w:tentative="1">
      <w:start w:val="1"/>
      <w:numFmt w:val="lowerRoman"/>
      <w:lvlText w:val="%3."/>
      <w:lvlJc w:val="right"/>
      <w:pPr>
        <w:tabs>
          <w:tab w:val="num" w:pos="1451"/>
        </w:tabs>
        <w:ind w:left="1451" w:hanging="180"/>
      </w:pPr>
    </w:lvl>
    <w:lvl w:ilvl="3" w:tplc="FE1AEB86" w:tentative="1">
      <w:start w:val="1"/>
      <w:numFmt w:val="decimal"/>
      <w:lvlText w:val="%4."/>
      <w:lvlJc w:val="left"/>
      <w:pPr>
        <w:tabs>
          <w:tab w:val="num" w:pos="2171"/>
        </w:tabs>
        <w:ind w:left="2171" w:hanging="360"/>
      </w:pPr>
    </w:lvl>
    <w:lvl w:ilvl="4" w:tplc="19E2462C" w:tentative="1">
      <w:start w:val="1"/>
      <w:numFmt w:val="lowerLetter"/>
      <w:lvlText w:val="%5."/>
      <w:lvlJc w:val="left"/>
      <w:pPr>
        <w:tabs>
          <w:tab w:val="num" w:pos="2891"/>
        </w:tabs>
        <w:ind w:left="2891" w:hanging="360"/>
      </w:pPr>
    </w:lvl>
    <w:lvl w:ilvl="5" w:tplc="817CE65C" w:tentative="1">
      <w:start w:val="1"/>
      <w:numFmt w:val="lowerRoman"/>
      <w:lvlText w:val="%6."/>
      <w:lvlJc w:val="right"/>
      <w:pPr>
        <w:tabs>
          <w:tab w:val="num" w:pos="3611"/>
        </w:tabs>
        <w:ind w:left="3611" w:hanging="180"/>
      </w:pPr>
    </w:lvl>
    <w:lvl w:ilvl="6" w:tplc="061EF9F4" w:tentative="1">
      <w:start w:val="1"/>
      <w:numFmt w:val="decimal"/>
      <w:lvlText w:val="%7."/>
      <w:lvlJc w:val="left"/>
      <w:pPr>
        <w:tabs>
          <w:tab w:val="num" w:pos="4331"/>
        </w:tabs>
        <w:ind w:left="4331" w:hanging="360"/>
      </w:pPr>
    </w:lvl>
    <w:lvl w:ilvl="7" w:tplc="C2A0254E" w:tentative="1">
      <w:start w:val="1"/>
      <w:numFmt w:val="lowerLetter"/>
      <w:lvlText w:val="%8."/>
      <w:lvlJc w:val="left"/>
      <w:pPr>
        <w:tabs>
          <w:tab w:val="num" w:pos="5051"/>
        </w:tabs>
        <w:ind w:left="5051" w:hanging="360"/>
      </w:pPr>
    </w:lvl>
    <w:lvl w:ilvl="8" w:tplc="6AA006B0" w:tentative="1">
      <w:start w:val="1"/>
      <w:numFmt w:val="lowerRoman"/>
      <w:lvlText w:val="%9."/>
      <w:lvlJc w:val="right"/>
      <w:pPr>
        <w:tabs>
          <w:tab w:val="num" w:pos="5771"/>
        </w:tabs>
        <w:ind w:left="5771" w:hanging="180"/>
      </w:pPr>
    </w:lvl>
  </w:abstractNum>
  <w:abstractNum w:abstractNumId="23" w15:restartNumberingAfterBreak="0">
    <w:nsid w:val="40327A12"/>
    <w:multiLevelType w:val="multilevel"/>
    <w:tmpl w:val="0415001F"/>
    <w:numStyleLink w:val="Styl1"/>
  </w:abstractNum>
  <w:abstractNum w:abstractNumId="24" w15:restartNumberingAfterBreak="0">
    <w:nsid w:val="4072042E"/>
    <w:multiLevelType w:val="multilevel"/>
    <w:tmpl w:val="0415001F"/>
    <w:numStyleLink w:val="Styl1"/>
  </w:abstractNum>
  <w:abstractNum w:abstractNumId="25" w15:restartNumberingAfterBreak="0">
    <w:nsid w:val="419B1FE6"/>
    <w:multiLevelType w:val="multilevel"/>
    <w:tmpl w:val="1BE0D048"/>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1C308E6"/>
    <w:multiLevelType w:val="multilevel"/>
    <w:tmpl w:val="0415001F"/>
    <w:numStyleLink w:val="Styl1"/>
  </w:abstractNum>
  <w:abstractNum w:abstractNumId="27" w15:restartNumberingAfterBreak="0">
    <w:nsid w:val="45FF0FE0"/>
    <w:multiLevelType w:val="multilevel"/>
    <w:tmpl w:val="66368508"/>
    <w:lvl w:ilvl="0">
      <w:start w:val="1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9645762"/>
    <w:multiLevelType w:val="multilevel"/>
    <w:tmpl w:val="7506DBF6"/>
    <w:lvl w:ilvl="0">
      <w:start w:val="1"/>
      <w:numFmt w:val="decimal"/>
      <w:lvlText w:val="%1."/>
      <w:lvlJc w:val="left"/>
      <w:pPr>
        <w:ind w:left="360" w:hanging="360"/>
      </w:pPr>
    </w:lvl>
    <w:lvl w:ilvl="1">
      <w:start w:val="1"/>
      <w:numFmt w:val="decimal"/>
      <w:lvlText w:val="%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C42F73"/>
    <w:multiLevelType w:val="multilevel"/>
    <w:tmpl w:val="9EE2F1DE"/>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D5F7B55"/>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E8D30E2"/>
    <w:multiLevelType w:val="hybridMultilevel"/>
    <w:tmpl w:val="29BC63EA"/>
    <w:lvl w:ilvl="0" w:tplc="DD9C52D6">
      <w:start w:val="1"/>
      <w:numFmt w:val="lowerLetter"/>
      <w:lvlText w:val="%1)"/>
      <w:lvlJc w:val="left"/>
      <w:pPr>
        <w:tabs>
          <w:tab w:val="num" w:pos="283"/>
        </w:tabs>
        <w:ind w:left="283" w:hanging="283"/>
      </w:pPr>
      <w:rPr>
        <w:rFonts w:hint="default"/>
      </w:rPr>
    </w:lvl>
    <w:lvl w:ilvl="1" w:tplc="37E0F61E" w:tentative="1">
      <w:start w:val="1"/>
      <w:numFmt w:val="lowerLetter"/>
      <w:lvlText w:val="%2."/>
      <w:lvlJc w:val="left"/>
      <w:pPr>
        <w:tabs>
          <w:tab w:val="num" w:pos="589"/>
        </w:tabs>
        <w:ind w:left="589" w:hanging="360"/>
      </w:pPr>
    </w:lvl>
    <w:lvl w:ilvl="2" w:tplc="9D8A2A04" w:tentative="1">
      <w:start w:val="1"/>
      <w:numFmt w:val="lowerRoman"/>
      <w:lvlText w:val="%3."/>
      <w:lvlJc w:val="right"/>
      <w:pPr>
        <w:tabs>
          <w:tab w:val="num" w:pos="1309"/>
        </w:tabs>
        <w:ind w:left="1309" w:hanging="180"/>
      </w:pPr>
    </w:lvl>
    <w:lvl w:ilvl="3" w:tplc="31D87FB6" w:tentative="1">
      <w:start w:val="1"/>
      <w:numFmt w:val="decimal"/>
      <w:lvlText w:val="%4."/>
      <w:lvlJc w:val="left"/>
      <w:pPr>
        <w:tabs>
          <w:tab w:val="num" w:pos="2029"/>
        </w:tabs>
        <w:ind w:left="2029" w:hanging="360"/>
      </w:pPr>
    </w:lvl>
    <w:lvl w:ilvl="4" w:tplc="DA600F6A" w:tentative="1">
      <w:start w:val="1"/>
      <w:numFmt w:val="lowerLetter"/>
      <w:lvlText w:val="%5."/>
      <w:lvlJc w:val="left"/>
      <w:pPr>
        <w:tabs>
          <w:tab w:val="num" w:pos="2749"/>
        </w:tabs>
        <w:ind w:left="2749" w:hanging="360"/>
      </w:pPr>
    </w:lvl>
    <w:lvl w:ilvl="5" w:tplc="D562B896" w:tentative="1">
      <w:start w:val="1"/>
      <w:numFmt w:val="lowerRoman"/>
      <w:lvlText w:val="%6."/>
      <w:lvlJc w:val="right"/>
      <w:pPr>
        <w:tabs>
          <w:tab w:val="num" w:pos="3469"/>
        </w:tabs>
        <w:ind w:left="3469" w:hanging="180"/>
      </w:pPr>
    </w:lvl>
    <w:lvl w:ilvl="6" w:tplc="E6BC3FE6" w:tentative="1">
      <w:start w:val="1"/>
      <w:numFmt w:val="decimal"/>
      <w:lvlText w:val="%7."/>
      <w:lvlJc w:val="left"/>
      <w:pPr>
        <w:tabs>
          <w:tab w:val="num" w:pos="4189"/>
        </w:tabs>
        <w:ind w:left="4189" w:hanging="360"/>
      </w:pPr>
    </w:lvl>
    <w:lvl w:ilvl="7" w:tplc="E392E5F6" w:tentative="1">
      <w:start w:val="1"/>
      <w:numFmt w:val="lowerLetter"/>
      <w:lvlText w:val="%8."/>
      <w:lvlJc w:val="left"/>
      <w:pPr>
        <w:tabs>
          <w:tab w:val="num" w:pos="4909"/>
        </w:tabs>
        <w:ind w:left="4909" w:hanging="360"/>
      </w:pPr>
    </w:lvl>
    <w:lvl w:ilvl="8" w:tplc="C2F6FEF6" w:tentative="1">
      <w:start w:val="1"/>
      <w:numFmt w:val="lowerRoman"/>
      <w:lvlText w:val="%9."/>
      <w:lvlJc w:val="right"/>
      <w:pPr>
        <w:tabs>
          <w:tab w:val="num" w:pos="5629"/>
        </w:tabs>
        <w:ind w:left="5629" w:hanging="180"/>
      </w:pPr>
    </w:lvl>
  </w:abstractNum>
  <w:abstractNum w:abstractNumId="32" w15:restartNumberingAfterBreak="0">
    <w:nsid w:val="4EC76378"/>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999"/>
        </w:tabs>
        <w:ind w:left="999"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1E03EDC"/>
    <w:multiLevelType w:val="multilevel"/>
    <w:tmpl w:val="B9C07032"/>
    <w:lvl w:ilvl="0">
      <w:start w:val="1"/>
      <w:numFmt w:val="decimal"/>
      <w:lvlText w:val="%1."/>
      <w:lvlJc w:val="left"/>
      <w:pPr>
        <w:tabs>
          <w:tab w:val="num" w:pos="360"/>
        </w:tabs>
        <w:ind w:left="360" w:hanging="360"/>
      </w:pPr>
    </w:lvl>
    <w:lvl w:ilvl="1">
      <w:start w:val="1"/>
      <w:numFmt w:val="decimal"/>
      <w:lvlText w:val="%2."/>
      <w:lvlJc w:val="left"/>
      <w:pPr>
        <w:tabs>
          <w:tab w:val="num" w:pos="857"/>
        </w:tabs>
        <w:ind w:left="85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5586672"/>
    <w:multiLevelType w:val="singleLevel"/>
    <w:tmpl w:val="0415000F"/>
    <w:lvl w:ilvl="0">
      <w:start w:val="1"/>
      <w:numFmt w:val="decimal"/>
      <w:lvlText w:val="%1."/>
      <w:lvlJc w:val="left"/>
      <w:pPr>
        <w:tabs>
          <w:tab w:val="num" w:pos="432"/>
        </w:tabs>
        <w:ind w:left="432" w:hanging="432"/>
      </w:pPr>
    </w:lvl>
  </w:abstractNum>
  <w:abstractNum w:abstractNumId="35" w15:restartNumberingAfterBreak="0">
    <w:nsid w:val="5D25136C"/>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F2D0EC6"/>
    <w:multiLevelType w:val="multilevel"/>
    <w:tmpl w:val="22BAB16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1E0963"/>
    <w:multiLevelType w:val="multilevel"/>
    <w:tmpl w:val="0415001F"/>
    <w:numStyleLink w:val="Styl1"/>
  </w:abstractNum>
  <w:abstractNum w:abstractNumId="38" w15:restartNumberingAfterBreak="0">
    <w:nsid w:val="616F2C58"/>
    <w:multiLevelType w:val="multilevel"/>
    <w:tmpl w:val="0415001F"/>
    <w:styleLink w:val="Styl1"/>
    <w:lvl w:ilvl="0">
      <w:start w:val="1"/>
      <w:numFmt w:val="decimal"/>
      <w:lvlText w:val="%1."/>
      <w:lvlJc w:val="left"/>
      <w:pPr>
        <w:tabs>
          <w:tab w:val="num" w:pos="360"/>
        </w:tabs>
        <w:ind w:left="360" w:hanging="360"/>
      </w:pPr>
    </w:lvl>
    <w:lvl w:ilvl="1">
      <w:start w:val="1"/>
      <w:numFmt w:val="decimal"/>
      <w:lvlText w:val="%1.%2."/>
      <w:lvlJc w:val="left"/>
      <w:pPr>
        <w:tabs>
          <w:tab w:val="num" w:pos="857"/>
        </w:tabs>
        <w:ind w:left="85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56C23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C01CD3"/>
    <w:multiLevelType w:val="multilevel"/>
    <w:tmpl w:val="8A4CFF0C"/>
    <w:lvl w:ilvl="0">
      <w:start w:val="1"/>
      <w:numFmt w:val="decimal"/>
      <w:lvlText w:val="%1."/>
      <w:lvlJc w:val="left"/>
      <w:pPr>
        <w:ind w:left="360" w:hanging="360"/>
      </w:pPr>
    </w:lvl>
    <w:lvl w:ilvl="1">
      <w:start w:val="1"/>
      <w:numFmt w:val="decimal"/>
      <w:lvlText w:val="%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FF777F"/>
    <w:multiLevelType w:val="multilevel"/>
    <w:tmpl w:val="0AACB34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B5C7A7F"/>
    <w:multiLevelType w:val="multilevel"/>
    <w:tmpl w:val="0415001F"/>
    <w:numStyleLink w:val="Styl1"/>
  </w:abstractNum>
  <w:abstractNum w:abstractNumId="43" w15:restartNumberingAfterBreak="0">
    <w:nsid w:val="76050051"/>
    <w:multiLevelType w:val="multilevel"/>
    <w:tmpl w:val="22BAB16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85"/>
        </w:tabs>
        <w:ind w:left="78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B6E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C036D6"/>
    <w:multiLevelType w:val="hybridMultilevel"/>
    <w:tmpl w:val="B6F426A4"/>
    <w:lvl w:ilvl="0" w:tplc="A3FC859A">
      <w:start w:val="1"/>
      <w:numFmt w:val="decimal"/>
      <w:lvlText w:val="%1."/>
      <w:lvlJc w:val="left"/>
      <w:pPr>
        <w:ind w:left="720" w:hanging="360"/>
      </w:pPr>
    </w:lvl>
    <w:lvl w:ilvl="1" w:tplc="F6722302" w:tentative="1">
      <w:start w:val="1"/>
      <w:numFmt w:val="lowerLetter"/>
      <w:lvlText w:val="%2."/>
      <w:lvlJc w:val="left"/>
      <w:pPr>
        <w:ind w:left="1440" w:hanging="360"/>
      </w:pPr>
    </w:lvl>
    <w:lvl w:ilvl="2" w:tplc="66C04EDA" w:tentative="1">
      <w:start w:val="1"/>
      <w:numFmt w:val="lowerRoman"/>
      <w:lvlText w:val="%3."/>
      <w:lvlJc w:val="right"/>
      <w:pPr>
        <w:ind w:left="2160" w:hanging="180"/>
      </w:pPr>
    </w:lvl>
    <w:lvl w:ilvl="3" w:tplc="51324112" w:tentative="1">
      <w:start w:val="1"/>
      <w:numFmt w:val="decimal"/>
      <w:lvlText w:val="%4."/>
      <w:lvlJc w:val="left"/>
      <w:pPr>
        <w:ind w:left="2880" w:hanging="360"/>
      </w:pPr>
    </w:lvl>
    <w:lvl w:ilvl="4" w:tplc="BD18C1BA" w:tentative="1">
      <w:start w:val="1"/>
      <w:numFmt w:val="lowerLetter"/>
      <w:lvlText w:val="%5."/>
      <w:lvlJc w:val="left"/>
      <w:pPr>
        <w:ind w:left="3600" w:hanging="360"/>
      </w:pPr>
    </w:lvl>
    <w:lvl w:ilvl="5" w:tplc="85F200A2" w:tentative="1">
      <w:start w:val="1"/>
      <w:numFmt w:val="lowerRoman"/>
      <w:lvlText w:val="%6."/>
      <w:lvlJc w:val="right"/>
      <w:pPr>
        <w:ind w:left="4320" w:hanging="180"/>
      </w:pPr>
    </w:lvl>
    <w:lvl w:ilvl="6" w:tplc="7EB09132" w:tentative="1">
      <w:start w:val="1"/>
      <w:numFmt w:val="decimal"/>
      <w:lvlText w:val="%7."/>
      <w:lvlJc w:val="left"/>
      <w:pPr>
        <w:ind w:left="5040" w:hanging="360"/>
      </w:pPr>
    </w:lvl>
    <w:lvl w:ilvl="7" w:tplc="ADAC5466" w:tentative="1">
      <w:start w:val="1"/>
      <w:numFmt w:val="lowerLetter"/>
      <w:lvlText w:val="%8."/>
      <w:lvlJc w:val="left"/>
      <w:pPr>
        <w:ind w:left="5760" w:hanging="360"/>
      </w:pPr>
    </w:lvl>
    <w:lvl w:ilvl="8" w:tplc="51DCC9EC" w:tentative="1">
      <w:start w:val="1"/>
      <w:numFmt w:val="lowerRoman"/>
      <w:lvlText w:val="%9."/>
      <w:lvlJc w:val="right"/>
      <w:pPr>
        <w:ind w:left="6480" w:hanging="180"/>
      </w:pPr>
    </w:lvl>
  </w:abstractNum>
  <w:num w:numId="1">
    <w:abstractNumId w:val="22"/>
  </w:num>
  <w:num w:numId="2">
    <w:abstractNumId w:val="31"/>
  </w:num>
  <w:num w:numId="3">
    <w:abstractNumId w:val="18"/>
  </w:num>
  <w:num w:numId="4">
    <w:abstractNumId w:val="1"/>
  </w:num>
  <w:num w:numId="5">
    <w:abstractNumId w:val="38"/>
  </w:num>
  <w:num w:numId="6">
    <w:abstractNumId w:val="33"/>
  </w:num>
  <w:num w:numId="7">
    <w:abstractNumId w:val="32"/>
  </w:num>
  <w:num w:numId="8">
    <w:abstractNumId w:val="11"/>
  </w:num>
  <w:num w:numId="9">
    <w:abstractNumId w:val="14"/>
  </w:num>
  <w:num w:numId="10">
    <w:abstractNumId w:val="23"/>
  </w:num>
  <w:num w:numId="11">
    <w:abstractNumId w:val="26"/>
  </w:num>
  <w:num w:numId="12">
    <w:abstractNumId w:val="43"/>
  </w:num>
  <w:num w:numId="13">
    <w:abstractNumId w:val="40"/>
  </w:num>
  <w:num w:numId="14">
    <w:abstractNumId w:val="37"/>
  </w:num>
  <w:num w:numId="15">
    <w:abstractNumId w:val="42"/>
  </w:num>
  <w:num w:numId="16">
    <w:abstractNumId w:val="34"/>
  </w:num>
  <w:num w:numId="17">
    <w:abstractNumId w:val="24"/>
  </w:num>
  <w:num w:numId="18">
    <w:abstractNumId w:val="20"/>
  </w:num>
  <w:num w:numId="19">
    <w:abstractNumId w:val="25"/>
  </w:num>
  <w:num w:numId="20">
    <w:abstractNumId w:val="30"/>
  </w:num>
  <w:num w:numId="21">
    <w:abstractNumId w:val="29"/>
  </w:num>
  <w:num w:numId="22">
    <w:abstractNumId w:val="28"/>
  </w:num>
  <w:num w:numId="23">
    <w:abstractNumId w:val="16"/>
  </w:num>
  <w:num w:numId="24">
    <w:abstractNumId w:val="39"/>
  </w:num>
  <w:num w:numId="25">
    <w:abstractNumId w:val="27"/>
  </w:num>
  <w:num w:numId="26">
    <w:abstractNumId w:val="8"/>
  </w:num>
  <w:num w:numId="27">
    <w:abstractNumId w:val="21"/>
  </w:num>
  <w:num w:numId="28">
    <w:abstractNumId w:val="17"/>
  </w:num>
  <w:num w:numId="29">
    <w:abstractNumId w:val="7"/>
  </w:num>
  <w:num w:numId="30">
    <w:abstractNumId w:val="35"/>
  </w:num>
  <w:num w:numId="31">
    <w:abstractNumId w:val="41"/>
  </w:num>
  <w:num w:numId="32">
    <w:abstractNumId w:val="19"/>
  </w:num>
  <w:num w:numId="33">
    <w:abstractNumId w:val="3"/>
  </w:num>
  <w:num w:numId="34">
    <w:abstractNumId w:val="15"/>
  </w:num>
  <w:num w:numId="35">
    <w:abstractNumId w:val="9"/>
  </w:num>
  <w:num w:numId="36">
    <w:abstractNumId w:val="6"/>
  </w:num>
  <w:num w:numId="37">
    <w:abstractNumId w:val="44"/>
  </w:num>
  <w:num w:numId="38">
    <w:abstractNumId w:val="5"/>
  </w:num>
  <w:num w:numId="39">
    <w:abstractNumId w:val="13"/>
  </w:num>
  <w:num w:numId="40">
    <w:abstractNumId w:val="36"/>
  </w:num>
  <w:num w:numId="41">
    <w:abstractNumId w:val="45"/>
  </w:num>
  <w:num w:numId="42">
    <w:abstractNumId w:val="0"/>
  </w:num>
  <w:num w:numId="43">
    <w:abstractNumId w:val="4"/>
  </w:num>
  <w:num w:numId="44">
    <w:abstractNumId w:val="10"/>
  </w:num>
  <w:num w:numId="45">
    <w:abstractNumId w:val="12"/>
  </w:num>
  <w:num w:numId="4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A1"/>
    <w:rsid w:val="0001473E"/>
    <w:rsid w:val="000232FA"/>
    <w:rsid w:val="000428CB"/>
    <w:rsid w:val="00042FDF"/>
    <w:rsid w:val="00054DB2"/>
    <w:rsid w:val="00055589"/>
    <w:rsid w:val="000565F7"/>
    <w:rsid w:val="000668A5"/>
    <w:rsid w:val="00077CE7"/>
    <w:rsid w:val="00097980"/>
    <w:rsid w:val="000A7563"/>
    <w:rsid w:val="000C5D22"/>
    <w:rsid w:val="000D284C"/>
    <w:rsid w:val="000D67E5"/>
    <w:rsid w:val="000F3069"/>
    <w:rsid w:val="0010022A"/>
    <w:rsid w:val="00103B06"/>
    <w:rsid w:val="001069AB"/>
    <w:rsid w:val="0011596B"/>
    <w:rsid w:val="00142E35"/>
    <w:rsid w:val="0016266F"/>
    <w:rsid w:val="00164D2F"/>
    <w:rsid w:val="001653D9"/>
    <w:rsid w:val="001736C3"/>
    <w:rsid w:val="001B3C34"/>
    <w:rsid w:val="001B71D0"/>
    <w:rsid w:val="001C3785"/>
    <w:rsid w:val="001C5E0B"/>
    <w:rsid w:val="001D105E"/>
    <w:rsid w:val="001E040E"/>
    <w:rsid w:val="001F0CEB"/>
    <w:rsid w:val="001F228C"/>
    <w:rsid w:val="001F4C28"/>
    <w:rsid w:val="00207CFA"/>
    <w:rsid w:val="00210203"/>
    <w:rsid w:val="00212D9C"/>
    <w:rsid w:val="00220559"/>
    <w:rsid w:val="00235A22"/>
    <w:rsid w:val="00235C56"/>
    <w:rsid w:val="00253BBB"/>
    <w:rsid w:val="002555DA"/>
    <w:rsid w:val="00280DAF"/>
    <w:rsid w:val="00283155"/>
    <w:rsid w:val="0029682D"/>
    <w:rsid w:val="002A1749"/>
    <w:rsid w:val="002B1BA7"/>
    <w:rsid w:val="002D5F9B"/>
    <w:rsid w:val="002E3306"/>
    <w:rsid w:val="002E4D72"/>
    <w:rsid w:val="00305DB0"/>
    <w:rsid w:val="003301B0"/>
    <w:rsid w:val="0033202F"/>
    <w:rsid w:val="00335E98"/>
    <w:rsid w:val="00342006"/>
    <w:rsid w:val="003518A7"/>
    <w:rsid w:val="003552C1"/>
    <w:rsid w:val="0036091C"/>
    <w:rsid w:val="0038640B"/>
    <w:rsid w:val="00393A8C"/>
    <w:rsid w:val="003A1AA5"/>
    <w:rsid w:val="003A2355"/>
    <w:rsid w:val="003A5F16"/>
    <w:rsid w:val="003C00F5"/>
    <w:rsid w:val="003C104B"/>
    <w:rsid w:val="003C2A0A"/>
    <w:rsid w:val="003D3620"/>
    <w:rsid w:val="003D3DFA"/>
    <w:rsid w:val="003D4BDF"/>
    <w:rsid w:val="003D5D10"/>
    <w:rsid w:val="00410DBF"/>
    <w:rsid w:val="00415838"/>
    <w:rsid w:val="00463150"/>
    <w:rsid w:val="004A3605"/>
    <w:rsid w:val="004B03FA"/>
    <w:rsid w:val="004F7D2C"/>
    <w:rsid w:val="00505D1D"/>
    <w:rsid w:val="005263DE"/>
    <w:rsid w:val="005317C2"/>
    <w:rsid w:val="005453AC"/>
    <w:rsid w:val="005663D6"/>
    <w:rsid w:val="005736CA"/>
    <w:rsid w:val="0058047E"/>
    <w:rsid w:val="0058302B"/>
    <w:rsid w:val="0059690D"/>
    <w:rsid w:val="005A04E6"/>
    <w:rsid w:val="005A56D8"/>
    <w:rsid w:val="005A7735"/>
    <w:rsid w:val="005B1C37"/>
    <w:rsid w:val="005B5BF5"/>
    <w:rsid w:val="005F0219"/>
    <w:rsid w:val="00602DBC"/>
    <w:rsid w:val="00612A6A"/>
    <w:rsid w:val="00614CE8"/>
    <w:rsid w:val="00624DAE"/>
    <w:rsid w:val="00651A9D"/>
    <w:rsid w:val="00651C70"/>
    <w:rsid w:val="006547CA"/>
    <w:rsid w:val="00675444"/>
    <w:rsid w:val="006774ED"/>
    <w:rsid w:val="00687912"/>
    <w:rsid w:val="00693BDE"/>
    <w:rsid w:val="00697DBC"/>
    <w:rsid w:val="006A61A1"/>
    <w:rsid w:val="006B4510"/>
    <w:rsid w:val="006C0C26"/>
    <w:rsid w:val="006C1863"/>
    <w:rsid w:val="006F101F"/>
    <w:rsid w:val="006F10C9"/>
    <w:rsid w:val="00700544"/>
    <w:rsid w:val="0070101E"/>
    <w:rsid w:val="00705206"/>
    <w:rsid w:val="00721261"/>
    <w:rsid w:val="00722DAC"/>
    <w:rsid w:val="00725F38"/>
    <w:rsid w:val="0073640D"/>
    <w:rsid w:val="007374B3"/>
    <w:rsid w:val="007471B8"/>
    <w:rsid w:val="0075029E"/>
    <w:rsid w:val="00753E60"/>
    <w:rsid w:val="00765150"/>
    <w:rsid w:val="007722CD"/>
    <w:rsid w:val="007743BD"/>
    <w:rsid w:val="00774A3A"/>
    <w:rsid w:val="00791F1F"/>
    <w:rsid w:val="007A3CA2"/>
    <w:rsid w:val="007A62A1"/>
    <w:rsid w:val="007A796B"/>
    <w:rsid w:val="007B1395"/>
    <w:rsid w:val="007B61F2"/>
    <w:rsid w:val="007D3F0D"/>
    <w:rsid w:val="007D7814"/>
    <w:rsid w:val="007F223A"/>
    <w:rsid w:val="007F27F8"/>
    <w:rsid w:val="007F4E21"/>
    <w:rsid w:val="007F5753"/>
    <w:rsid w:val="008026DF"/>
    <w:rsid w:val="008044DC"/>
    <w:rsid w:val="0080751C"/>
    <w:rsid w:val="008257C1"/>
    <w:rsid w:val="00830BE5"/>
    <w:rsid w:val="0084534B"/>
    <w:rsid w:val="008504A2"/>
    <w:rsid w:val="00852DAA"/>
    <w:rsid w:val="00876856"/>
    <w:rsid w:val="00886B1C"/>
    <w:rsid w:val="00887607"/>
    <w:rsid w:val="008914EE"/>
    <w:rsid w:val="00892E96"/>
    <w:rsid w:val="0089771C"/>
    <w:rsid w:val="008A19A0"/>
    <w:rsid w:val="008A559F"/>
    <w:rsid w:val="008B5E56"/>
    <w:rsid w:val="008D229E"/>
    <w:rsid w:val="008D398E"/>
    <w:rsid w:val="008D4221"/>
    <w:rsid w:val="008D5F10"/>
    <w:rsid w:val="008E61F7"/>
    <w:rsid w:val="00903C49"/>
    <w:rsid w:val="0091702E"/>
    <w:rsid w:val="00917109"/>
    <w:rsid w:val="009330AF"/>
    <w:rsid w:val="00935848"/>
    <w:rsid w:val="009378A3"/>
    <w:rsid w:val="00941E2A"/>
    <w:rsid w:val="00955371"/>
    <w:rsid w:val="00955898"/>
    <w:rsid w:val="00955F9E"/>
    <w:rsid w:val="00956958"/>
    <w:rsid w:val="00970ED8"/>
    <w:rsid w:val="00972ACD"/>
    <w:rsid w:val="00973D4D"/>
    <w:rsid w:val="00982FED"/>
    <w:rsid w:val="00987484"/>
    <w:rsid w:val="00991085"/>
    <w:rsid w:val="00992A15"/>
    <w:rsid w:val="009A12AA"/>
    <w:rsid w:val="009A15D1"/>
    <w:rsid w:val="009B159C"/>
    <w:rsid w:val="009C7FB8"/>
    <w:rsid w:val="009C7FE4"/>
    <w:rsid w:val="009E0818"/>
    <w:rsid w:val="00A03F7E"/>
    <w:rsid w:val="00A224BB"/>
    <w:rsid w:val="00A32EF1"/>
    <w:rsid w:val="00A34991"/>
    <w:rsid w:val="00A4157C"/>
    <w:rsid w:val="00A426FA"/>
    <w:rsid w:val="00A43B99"/>
    <w:rsid w:val="00A66C6D"/>
    <w:rsid w:val="00A66CFA"/>
    <w:rsid w:val="00A67ECE"/>
    <w:rsid w:val="00A733C2"/>
    <w:rsid w:val="00A80DE3"/>
    <w:rsid w:val="00A81E98"/>
    <w:rsid w:val="00A855E1"/>
    <w:rsid w:val="00A85886"/>
    <w:rsid w:val="00A87270"/>
    <w:rsid w:val="00A96DC7"/>
    <w:rsid w:val="00A977EF"/>
    <w:rsid w:val="00AA0DED"/>
    <w:rsid w:val="00AB22A2"/>
    <w:rsid w:val="00AB5E4E"/>
    <w:rsid w:val="00AC0358"/>
    <w:rsid w:val="00AC7F4F"/>
    <w:rsid w:val="00AD056D"/>
    <w:rsid w:val="00B04B23"/>
    <w:rsid w:val="00B13BB4"/>
    <w:rsid w:val="00B2406F"/>
    <w:rsid w:val="00B420B7"/>
    <w:rsid w:val="00B613E8"/>
    <w:rsid w:val="00B62E82"/>
    <w:rsid w:val="00B84866"/>
    <w:rsid w:val="00B95588"/>
    <w:rsid w:val="00BB7682"/>
    <w:rsid w:val="00BC384F"/>
    <w:rsid w:val="00BC729A"/>
    <w:rsid w:val="00BD21AA"/>
    <w:rsid w:val="00BF377C"/>
    <w:rsid w:val="00BF3B57"/>
    <w:rsid w:val="00C27321"/>
    <w:rsid w:val="00C308A3"/>
    <w:rsid w:val="00C358E9"/>
    <w:rsid w:val="00C40837"/>
    <w:rsid w:val="00C420BD"/>
    <w:rsid w:val="00C524CE"/>
    <w:rsid w:val="00C633A3"/>
    <w:rsid w:val="00C67282"/>
    <w:rsid w:val="00C7143F"/>
    <w:rsid w:val="00C80A7D"/>
    <w:rsid w:val="00CA3E41"/>
    <w:rsid w:val="00CA62AD"/>
    <w:rsid w:val="00CC312F"/>
    <w:rsid w:val="00CD774F"/>
    <w:rsid w:val="00CE18E2"/>
    <w:rsid w:val="00CF3878"/>
    <w:rsid w:val="00CF5AE8"/>
    <w:rsid w:val="00CF64C0"/>
    <w:rsid w:val="00D217AF"/>
    <w:rsid w:val="00D21B1F"/>
    <w:rsid w:val="00D37DD8"/>
    <w:rsid w:val="00D53BF9"/>
    <w:rsid w:val="00D54E06"/>
    <w:rsid w:val="00D56D62"/>
    <w:rsid w:val="00D621F7"/>
    <w:rsid w:val="00D63661"/>
    <w:rsid w:val="00D71430"/>
    <w:rsid w:val="00D71FA0"/>
    <w:rsid w:val="00D946CB"/>
    <w:rsid w:val="00DA20D1"/>
    <w:rsid w:val="00DB3D9A"/>
    <w:rsid w:val="00DC5891"/>
    <w:rsid w:val="00DC705B"/>
    <w:rsid w:val="00DC7AAD"/>
    <w:rsid w:val="00DE0244"/>
    <w:rsid w:val="00DE2D8E"/>
    <w:rsid w:val="00DE4EB8"/>
    <w:rsid w:val="00DE7698"/>
    <w:rsid w:val="00DF675F"/>
    <w:rsid w:val="00E06AF8"/>
    <w:rsid w:val="00E10B6B"/>
    <w:rsid w:val="00E1103B"/>
    <w:rsid w:val="00E279A8"/>
    <w:rsid w:val="00E711E1"/>
    <w:rsid w:val="00E83C92"/>
    <w:rsid w:val="00E84F9D"/>
    <w:rsid w:val="00E9589C"/>
    <w:rsid w:val="00EA461C"/>
    <w:rsid w:val="00EA6BA3"/>
    <w:rsid w:val="00EB0A70"/>
    <w:rsid w:val="00EB26D1"/>
    <w:rsid w:val="00EB2BCA"/>
    <w:rsid w:val="00EB50A1"/>
    <w:rsid w:val="00ED0429"/>
    <w:rsid w:val="00ED491E"/>
    <w:rsid w:val="00EE57F1"/>
    <w:rsid w:val="00EF0002"/>
    <w:rsid w:val="00F131AE"/>
    <w:rsid w:val="00F27650"/>
    <w:rsid w:val="00F33D3D"/>
    <w:rsid w:val="00F63731"/>
    <w:rsid w:val="00F637F6"/>
    <w:rsid w:val="00F75E53"/>
    <w:rsid w:val="00F77198"/>
    <w:rsid w:val="00F91402"/>
    <w:rsid w:val="00FB3D0A"/>
    <w:rsid w:val="00FB4725"/>
    <w:rsid w:val="00FD1746"/>
    <w:rsid w:val="00FD3B33"/>
    <w:rsid w:val="00FE3BFE"/>
    <w:rsid w:val="00FE5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4986"/>
  <w15:chartTrackingRefBased/>
  <w15:docId w15:val="{FBD7A11D-4C85-48BA-A83D-353CA086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9B15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link w:val="Nagwek4Znak"/>
    <w:uiPriority w:val="9"/>
    <w:qFormat/>
    <w:rsid w:val="009330AF"/>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24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CD774F"/>
    <w:pPr>
      <w:numPr>
        <w:numId w:val="7"/>
      </w:numPr>
    </w:pPr>
  </w:style>
  <w:style w:type="numbering" w:customStyle="1" w:styleId="Styl1">
    <w:name w:val="Styl1"/>
    <w:basedOn w:val="Bezlisty"/>
    <w:rsid w:val="00CD774F"/>
    <w:pPr>
      <w:numPr>
        <w:numId w:val="5"/>
      </w:numPr>
    </w:pPr>
  </w:style>
  <w:style w:type="character" w:styleId="Odwoaniedokomentarza">
    <w:name w:val="annotation reference"/>
    <w:rsid w:val="00CA3E41"/>
    <w:rPr>
      <w:sz w:val="16"/>
      <w:szCs w:val="16"/>
    </w:rPr>
  </w:style>
  <w:style w:type="paragraph" w:styleId="Tekstkomentarza">
    <w:name w:val="annotation text"/>
    <w:basedOn w:val="Normalny"/>
    <w:link w:val="TekstkomentarzaZnak"/>
    <w:rsid w:val="00CA3E41"/>
    <w:rPr>
      <w:sz w:val="20"/>
      <w:szCs w:val="20"/>
    </w:rPr>
  </w:style>
  <w:style w:type="character" w:customStyle="1" w:styleId="TekstkomentarzaZnak">
    <w:name w:val="Tekst komentarza Znak"/>
    <w:basedOn w:val="Domylnaczcionkaakapitu"/>
    <w:link w:val="Tekstkomentarza"/>
    <w:rsid w:val="00CA3E41"/>
  </w:style>
  <w:style w:type="paragraph" w:styleId="Tematkomentarza">
    <w:name w:val="annotation subject"/>
    <w:basedOn w:val="Tekstkomentarza"/>
    <w:next w:val="Tekstkomentarza"/>
    <w:link w:val="TematkomentarzaZnak"/>
    <w:rsid w:val="00CA3E41"/>
    <w:rPr>
      <w:b/>
      <w:bCs/>
    </w:rPr>
  </w:style>
  <w:style w:type="character" w:customStyle="1" w:styleId="TematkomentarzaZnak">
    <w:name w:val="Temat komentarza Znak"/>
    <w:link w:val="Tematkomentarza"/>
    <w:rsid w:val="00CA3E41"/>
    <w:rPr>
      <w:b/>
      <w:bCs/>
    </w:rPr>
  </w:style>
  <w:style w:type="paragraph" w:styleId="Tekstdymka">
    <w:name w:val="Balloon Text"/>
    <w:basedOn w:val="Normalny"/>
    <w:link w:val="TekstdymkaZnak"/>
    <w:rsid w:val="00CA3E41"/>
    <w:rPr>
      <w:rFonts w:ascii="Segoe UI" w:hAnsi="Segoe UI" w:cs="Segoe UI"/>
      <w:sz w:val="18"/>
      <w:szCs w:val="18"/>
    </w:rPr>
  </w:style>
  <w:style w:type="character" w:customStyle="1" w:styleId="TekstdymkaZnak">
    <w:name w:val="Tekst dymka Znak"/>
    <w:link w:val="Tekstdymka"/>
    <w:rsid w:val="00CA3E41"/>
    <w:rPr>
      <w:rFonts w:ascii="Segoe UI" w:hAnsi="Segoe UI" w:cs="Segoe UI"/>
      <w:sz w:val="18"/>
      <w:szCs w:val="18"/>
    </w:rPr>
  </w:style>
  <w:style w:type="character" w:customStyle="1" w:styleId="Nagwek4Znak">
    <w:name w:val="Nagłówek 4 Znak"/>
    <w:link w:val="Nagwek4"/>
    <w:uiPriority w:val="9"/>
    <w:rsid w:val="009330AF"/>
    <w:rPr>
      <w:b/>
      <w:bCs/>
      <w:sz w:val="24"/>
      <w:szCs w:val="24"/>
    </w:rPr>
  </w:style>
  <w:style w:type="character" w:styleId="Hipercze">
    <w:name w:val="Hyperlink"/>
    <w:uiPriority w:val="99"/>
    <w:rsid w:val="00F75E53"/>
    <w:rPr>
      <w:color w:val="0563C1"/>
      <w:u w:val="single"/>
    </w:rPr>
  </w:style>
  <w:style w:type="paragraph" w:styleId="Nagwek">
    <w:name w:val="header"/>
    <w:basedOn w:val="Normalny"/>
    <w:link w:val="NagwekZnak"/>
    <w:rsid w:val="005F0219"/>
    <w:pPr>
      <w:tabs>
        <w:tab w:val="center" w:pos="4536"/>
        <w:tab w:val="right" w:pos="9072"/>
      </w:tabs>
    </w:pPr>
  </w:style>
  <w:style w:type="character" w:customStyle="1" w:styleId="NagwekZnak">
    <w:name w:val="Nagłówek Znak"/>
    <w:link w:val="Nagwek"/>
    <w:rsid w:val="005F0219"/>
    <w:rPr>
      <w:sz w:val="24"/>
      <w:szCs w:val="24"/>
    </w:rPr>
  </w:style>
  <w:style w:type="paragraph" w:styleId="Stopka">
    <w:name w:val="footer"/>
    <w:basedOn w:val="Normalny"/>
    <w:link w:val="StopkaZnak"/>
    <w:uiPriority w:val="99"/>
    <w:rsid w:val="005F0219"/>
    <w:pPr>
      <w:tabs>
        <w:tab w:val="center" w:pos="4536"/>
        <w:tab w:val="right" w:pos="9072"/>
      </w:tabs>
    </w:pPr>
  </w:style>
  <w:style w:type="character" w:customStyle="1" w:styleId="StopkaZnak">
    <w:name w:val="Stopka Znak"/>
    <w:link w:val="Stopka"/>
    <w:uiPriority w:val="99"/>
    <w:rsid w:val="005F0219"/>
    <w:rPr>
      <w:sz w:val="24"/>
      <w:szCs w:val="24"/>
    </w:rPr>
  </w:style>
  <w:style w:type="paragraph" w:styleId="Akapitzlist">
    <w:name w:val="List Paragraph"/>
    <w:basedOn w:val="Normalny"/>
    <w:uiPriority w:val="34"/>
    <w:qFormat/>
    <w:rsid w:val="009B159C"/>
    <w:pPr>
      <w:ind w:left="720"/>
      <w:contextualSpacing/>
    </w:pPr>
  </w:style>
  <w:style w:type="paragraph" w:styleId="Tytu">
    <w:name w:val="Title"/>
    <w:basedOn w:val="Normalny"/>
    <w:next w:val="Normalny"/>
    <w:link w:val="TytuZnak"/>
    <w:qFormat/>
    <w:rsid w:val="009B159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9B159C"/>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rsid w:val="009B159C"/>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0D67E5"/>
    <w:pPr>
      <w:spacing w:line="259" w:lineRule="auto"/>
      <w:outlineLvl w:val="9"/>
    </w:pPr>
  </w:style>
  <w:style w:type="paragraph" w:styleId="Spistreci1">
    <w:name w:val="toc 1"/>
    <w:basedOn w:val="Normalny"/>
    <w:next w:val="Normalny"/>
    <w:autoRedefine/>
    <w:uiPriority w:val="39"/>
    <w:rsid w:val="000D67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anslesz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491FA-C967-43EF-96AA-34512589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15</Pages>
  <Words>3643</Words>
  <Characters>21860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Regulamin korzystania ze zbiorów i usług Biblioteki Uczelnianej</vt:lpstr>
    </vt:vector>
  </TitlesOfParts>
  <Company>PWSZ Leszno</Company>
  <LinksUpToDate>false</LinksUpToDate>
  <CharactersWithSpaces>25453</CharactersWithSpaces>
  <SharedDoc>false</SharedDoc>
  <HLinks>
    <vt:vector size="6" baseType="variant">
      <vt:variant>
        <vt:i4>7471192</vt:i4>
      </vt:variant>
      <vt:variant>
        <vt:i4>0</vt:i4>
      </vt:variant>
      <vt:variant>
        <vt:i4>0</vt:i4>
      </vt:variant>
      <vt:variant>
        <vt:i4>5</vt:i4>
      </vt:variant>
      <vt:variant>
        <vt:lpwstr>mailto:iodo@ansleszno.pl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korzystania ze zbiorów i usług Biblioteki Uczelnianej</dc:title>
  <dc:subject/>
  <dc:creator>shpnbu0034</dc:creator>
  <cp:keywords>biblioteka, zbiory biblioteczne, czytelnicy</cp:keywords>
  <dc:description/>
  <cp:lastModifiedBy>Katarzyna Patelka</cp:lastModifiedBy>
  <cp:revision>11</cp:revision>
  <cp:lastPrinted>2024-12-17T12:47:00Z</cp:lastPrinted>
  <dcterms:created xsi:type="dcterms:W3CDTF">2024-11-28T13:54:00Z</dcterms:created>
  <dcterms:modified xsi:type="dcterms:W3CDTF">2024-12-17T12:47:00Z</dcterms:modified>
</cp:coreProperties>
</file>